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638E7" w14:textId="77777777" w:rsidR="00037BE8" w:rsidRPr="00584AB8" w:rsidRDefault="00037BE8" w:rsidP="00037BE8">
      <w:pPr>
        <w:pStyle w:val="NoSpacing"/>
      </w:pPr>
      <w:r w:rsidRPr="00584AB8">
        <w:t>Jason Mack</w:t>
      </w:r>
    </w:p>
    <w:p w14:paraId="7A81B5AE" w14:textId="3A5A5493" w:rsidR="00037BE8" w:rsidRPr="00584AB8" w:rsidRDefault="00037BE8" w:rsidP="00037BE8">
      <w:pPr>
        <w:pStyle w:val="NoSpacing"/>
      </w:pPr>
      <w:r w:rsidRPr="00584AB8">
        <w:t>Professor</w:t>
      </w:r>
      <w:r w:rsidR="0074235B" w:rsidRPr="00584AB8">
        <w:t>s</w:t>
      </w:r>
      <w:r w:rsidRPr="00584AB8">
        <w:t xml:space="preserve"> Bill Wilson</w:t>
      </w:r>
      <w:r w:rsidR="0074235B" w:rsidRPr="00584AB8">
        <w:t xml:space="preserve"> &amp; Matt Cook</w:t>
      </w:r>
    </w:p>
    <w:p w14:paraId="2E99DFD4" w14:textId="77777777" w:rsidR="00037BE8" w:rsidRPr="00584AB8" w:rsidRDefault="00037BE8" w:rsidP="00037BE8">
      <w:pPr>
        <w:pStyle w:val="NoSpacing"/>
        <w:rPr>
          <w:rFonts w:ascii="DejaVuSerif" w:hAnsi="DejaVuSerif" w:cs="DejaVuSerif"/>
        </w:rPr>
      </w:pPr>
      <w:r w:rsidRPr="00584AB8">
        <w:rPr>
          <w:rFonts w:ascii="DejaVuSerif" w:hAnsi="DejaVuSerif" w:cs="DejaVuSerif"/>
        </w:rPr>
        <w:t>V-DM613 Engaging the Power of Change</w:t>
      </w:r>
    </w:p>
    <w:p w14:paraId="66FFFBA7" w14:textId="18FD0443" w:rsidR="0056594D" w:rsidRPr="00584AB8" w:rsidRDefault="00221F74">
      <w:r w:rsidRPr="00584AB8">
        <w:t xml:space="preserve">September </w:t>
      </w:r>
      <w:r w:rsidR="0074235B" w:rsidRPr="00584AB8">
        <w:t>21, 2020</w:t>
      </w:r>
    </w:p>
    <w:p w14:paraId="3D994479" w14:textId="77777777" w:rsidR="007E7712" w:rsidRPr="00A86310" w:rsidRDefault="007E7712"/>
    <w:p w14:paraId="1E0C2A35" w14:textId="1570E0B6" w:rsidR="00037BE8" w:rsidRPr="00584AB8" w:rsidRDefault="0074235B" w:rsidP="00037BE8">
      <w:pPr>
        <w:pStyle w:val="NoSpacing"/>
        <w:jc w:val="center"/>
        <w:rPr>
          <w:sz w:val="28"/>
          <w:szCs w:val="28"/>
        </w:rPr>
      </w:pPr>
      <w:r w:rsidRPr="00584AB8">
        <w:rPr>
          <w:sz w:val="28"/>
          <w:szCs w:val="28"/>
        </w:rPr>
        <w:t>The Practice of Adaptive Leadership</w:t>
      </w:r>
      <w:r w:rsidR="00037BE8" w:rsidRPr="00584AB8">
        <w:rPr>
          <w:sz w:val="28"/>
          <w:szCs w:val="28"/>
        </w:rPr>
        <w:t>: A Summary of Key Learnings</w:t>
      </w:r>
    </w:p>
    <w:p w14:paraId="7E556E4E" w14:textId="7808B546" w:rsidR="00037BE8" w:rsidRDefault="00037BE8" w:rsidP="00037BE8">
      <w:pPr>
        <w:pStyle w:val="NoSpacing"/>
      </w:pPr>
    </w:p>
    <w:p w14:paraId="011F23D0" w14:textId="77777777" w:rsidR="00037BE8" w:rsidRDefault="00037BE8" w:rsidP="00037BE8">
      <w:pPr>
        <w:pStyle w:val="NoSpacing"/>
      </w:pPr>
    </w:p>
    <w:p w14:paraId="46D192A4" w14:textId="0F8D44D4" w:rsidR="007E7712" w:rsidRPr="00B078A5" w:rsidRDefault="00037BE8" w:rsidP="007E7712">
      <w:pPr>
        <w:spacing w:line="480" w:lineRule="auto"/>
      </w:pPr>
      <w:r w:rsidRPr="00584AB8">
        <w:tab/>
        <w:t xml:space="preserve">In this paper I will give a short summary of five </w:t>
      </w:r>
      <w:r w:rsidR="00110A46" w:rsidRPr="00584AB8">
        <w:t xml:space="preserve">of the </w:t>
      </w:r>
      <w:r w:rsidRPr="00584AB8">
        <w:t xml:space="preserve">key learnings that I received from </w:t>
      </w:r>
      <w:r w:rsidR="007E7712" w:rsidRPr="00584AB8">
        <w:rPr>
          <w:i/>
          <w:iCs/>
        </w:rPr>
        <w:t>The Practice of Adaptive Leadership</w:t>
      </w:r>
      <w:r w:rsidR="007E7712" w:rsidRPr="00584AB8">
        <w:rPr>
          <w:rStyle w:val="FootnoteReference"/>
          <w:i/>
          <w:iCs/>
        </w:rPr>
        <w:footnoteReference w:id="1"/>
      </w:r>
      <w:r w:rsidR="007E7712" w:rsidRPr="00584AB8">
        <w:t xml:space="preserve"> by </w:t>
      </w:r>
      <w:r w:rsidR="00181648" w:rsidRPr="00584AB8">
        <w:t>Ronald A. Heifetz, Marty Linsky, and Alexander Grashow</w:t>
      </w:r>
      <w:r w:rsidR="007E7712" w:rsidRPr="00584AB8">
        <w:t>.</w:t>
      </w:r>
      <w:r w:rsidR="00110A46" w:rsidRPr="00584AB8">
        <w:t xml:space="preserve"> There were many learnings that I could have chosen from, but these five were immediately applicable to issues surrounding me in the world, my family</w:t>
      </w:r>
      <w:r w:rsidR="004E26D4">
        <w:t>,</w:t>
      </w:r>
      <w:r w:rsidR="00110A46" w:rsidRPr="00584AB8">
        <w:t xml:space="preserve"> and my church. I will </w:t>
      </w:r>
      <w:r w:rsidR="00FE1051" w:rsidRPr="00584AB8">
        <w:t>endeavor</w:t>
      </w:r>
      <w:r w:rsidR="00110A46" w:rsidRPr="00584AB8">
        <w:t xml:space="preserve"> to </w:t>
      </w:r>
      <w:r w:rsidR="00FE1051" w:rsidRPr="00584AB8">
        <w:t>highlight</w:t>
      </w:r>
      <w:r w:rsidR="00110A46" w:rsidRPr="00584AB8">
        <w:t xml:space="preserve"> those connections in what follows.  </w:t>
      </w:r>
    </w:p>
    <w:p w14:paraId="5D9F2364" w14:textId="519A972B" w:rsidR="00A86F8A" w:rsidRPr="00584AB8" w:rsidRDefault="00A86F8A" w:rsidP="001A4542">
      <w:pPr>
        <w:pStyle w:val="NoSpacing"/>
        <w:rPr>
          <w:b/>
          <w:bCs/>
        </w:rPr>
      </w:pPr>
      <w:r w:rsidRPr="00584AB8">
        <w:rPr>
          <w:b/>
          <w:bCs/>
        </w:rPr>
        <w:t xml:space="preserve">Key </w:t>
      </w:r>
      <w:r w:rsidR="00181648" w:rsidRPr="00584AB8">
        <w:rPr>
          <w:b/>
          <w:bCs/>
        </w:rPr>
        <w:t>l</w:t>
      </w:r>
      <w:r w:rsidRPr="00584AB8">
        <w:rPr>
          <w:b/>
          <w:bCs/>
        </w:rPr>
        <w:t>earning #1</w:t>
      </w:r>
      <w:r w:rsidR="001A4542" w:rsidRPr="00584AB8">
        <w:rPr>
          <w:b/>
          <w:bCs/>
        </w:rPr>
        <w:t xml:space="preserve">, </w:t>
      </w:r>
      <w:r w:rsidR="00181648" w:rsidRPr="00584AB8">
        <w:rPr>
          <w:b/>
          <w:bCs/>
        </w:rPr>
        <w:t xml:space="preserve">the challenges of adaptive change </w:t>
      </w:r>
      <w:r w:rsidR="00FE1051" w:rsidRPr="00584AB8">
        <w:rPr>
          <w:b/>
          <w:bCs/>
        </w:rPr>
        <w:t>face</w:t>
      </w:r>
      <w:r w:rsidR="00181648" w:rsidRPr="00584AB8">
        <w:rPr>
          <w:b/>
          <w:bCs/>
        </w:rPr>
        <w:t xml:space="preserve"> institutions of all </w:t>
      </w:r>
      <w:r w:rsidR="00FE1051" w:rsidRPr="00584AB8">
        <w:rPr>
          <w:b/>
          <w:bCs/>
        </w:rPr>
        <w:t>types</w:t>
      </w:r>
      <w:r w:rsidR="00181648" w:rsidRPr="00584AB8">
        <w:rPr>
          <w:b/>
          <w:bCs/>
        </w:rPr>
        <w:t xml:space="preserve"> and </w:t>
      </w:r>
      <w:r w:rsidR="00110A46" w:rsidRPr="00584AB8">
        <w:rPr>
          <w:b/>
          <w:bCs/>
        </w:rPr>
        <w:t>kind</w:t>
      </w:r>
      <w:r w:rsidR="004E26D4">
        <w:rPr>
          <w:b/>
          <w:bCs/>
        </w:rPr>
        <w:t>s</w:t>
      </w:r>
      <w:r w:rsidR="00181648" w:rsidRPr="00584AB8">
        <w:rPr>
          <w:b/>
          <w:bCs/>
        </w:rPr>
        <w:t xml:space="preserve">, not </w:t>
      </w:r>
      <w:r w:rsidR="00110A46" w:rsidRPr="00584AB8">
        <w:rPr>
          <w:b/>
          <w:bCs/>
        </w:rPr>
        <w:t>just the church</w:t>
      </w:r>
      <w:r w:rsidR="00181648" w:rsidRPr="00584AB8">
        <w:rPr>
          <w:b/>
          <w:bCs/>
        </w:rPr>
        <w:t xml:space="preserve">  </w:t>
      </w:r>
    </w:p>
    <w:p w14:paraId="688200C7" w14:textId="5E64B1D3" w:rsidR="00181648" w:rsidRDefault="00181648" w:rsidP="001A4542">
      <w:pPr>
        <w:pStyle w:val="NoSpacing"/>
        <w:rPr>
          <w:b/>
          <w:bCs/>
        </w:rPr>
      </w:pPr>
    </w:p>
    <w:p w14:paraId="5806DC32" w14:textId="1A3A3D43" w:rsidR="00181648" w:rsidRDefault="00181648" w:rsidP="001A4542">
      <w:pPr>
        <w:pStyle w:val="NoSpacing"/>
        <w:rPr>
          <w:b/>
          <w:bCs/>
        </w:rPr>
      </w:pPr>
    </w:p>
    <w:p w14:paraId="3ADA75B2" w14:textId="4CB88A1D" w:rsidR="00181648" w:rsidRDefault="00181648" w:rsidP="00181648">
      <w:pPr>
        <w:ind w:left="1440" w:right="1440"/>
        <w:rPr>
          <w:i/>
          <w:iCs/>
        </w:rPr>
      </w:pPr>
      <w:r w:rsidRPr="00584AB8">
        <w:rPr>
          <w:i/>
          <w:iCs/>
        </w:rPr>
        <w:t xml:space="preserve">To build a sustainable world in an era of profound economic and environmental interdependence, each person, each country, each organization is challenged to sift through the wisdom and know-how of their heritage, to take the best from their histories, leave behind lessons that no longer serve them, </w:t>
      </w:r>
      <w:r w:rsidRPr="00584AB8">
        <w:rPr>
          <w:i/>
          <w:iCs/>
          <w:u w:val="single"/>
        </w:rPr>
        <w:t>and innovate</w:t>
      </w:r>
      <w:r w:rsidRPr="00584AB8">
        <w:rPr>
          <w:i/>
          <w:iCs/>
        </w:rPr>
        <w:t>, not for change’s sake, but for the sake of conserving and preserving the values and competence they find most essential and precious.</w:t>
      </w:r>
      <w:r w:rsidRPr="00584AB8">
        <w:rPr>
          <w:rStyle w:val="FootnoteReference"/>
          <w:i/>
          <w:iCs/>
        </w:rPr>
        <w:footnoteReference w:id="2"/>
      </w:r>
      <w:r w:rsidR="009104C3" w:rsidRPr="00584AB8">
        <w:rPr>
          <w:i/>
          <w:iCs/>
        </w:rPr>
        <w:t xml:space="preserve"> (</w:t>
      </w:r>
      <w:r w:rsidR="00FE1051" w:rsidRPr="00584AB8">
        <w:rPr>
          <w:i/>
          <w:iCs/>
        </w:rPr>
        <w:t>Emphasis</w:t>
      </w:r>
      <w:r w:rsidR="009104C3" w:rsidRPr="00584AB8">
        <w:rPr>
          <w:i/>
          <w:iCs/>
        </w:rPr>
        <w:t xml:space="preserve"> mine)</w:t>
      </w:r>
    </w:p>
    <w:p w14:paraId="4D8C48F1" w14:textId="77777777" w:rsidR="00110A46" w:rsidRDefault="00110A46" w:rsidP="00181648">
      <w:pPr>
        <w:ind w:left="1440" w:right="1440"/>
        <w:rPr>
          <w:i/>
          <w:iCs/>
        </w:rPr>
      </w:pPr>
    </w:p>
    <w:p w14:paraId="58A33F4C" w14:textId="17506744" w:rsidR="009104C3" w:rsidRDefault="00181648" w:rsidP="00110A46">
      <w:pPr>
        <w:spacing w:line="480" w:lineRule="auto"/>
        <w:ind w:firstLine="720"/>
      </w:pPr>
      <w:r w:rsidRPr="00FE1051">
        <w:t xml:space="preserve">The stakes are high, good </w:t>
      </w:r>
      <w:r w:rsidR="00FE1051">
        <w:t>lord, are</w:t>
      </w:r>
      <w:r w:rsidRPr="00FE1051">
        <w:t xml:space="preserve"> the stakes high</w:t>
      </w:r>
      <w:r w:rsidR="00110A46" w:rsidRPr="00FE1051">
        <w:t>!</w:t>
      </w:r>
      <w:r w:rsidRPr="00FE1051">
        <w:t xml:space="preserve"> We watch as </w:t>
      </w:r>
      <w:r w:rsidR="009104C3" w:rsidRPr="00FE1051">
        <w:t xml:space="preserve">the entire western coast of our country is on fire and the </w:t>
      </w:r>
      <w:r w:rsidR="00FE1051">
        <w:t>southeastern</w:t>
      </w:r>
      <w:r w:rsidR="009104C3" w:rsidRPr="00FE1051">
        <w:t xml:space="preserve"> coast is flooded. We see as men and women of color are videotaped being killed by the very people who are supposed to protect them</w:t>
      </w:r>
      <w:r w:rsidR="00110A46" w:rsidRPr="00FE1051">
        <w:t>. W</w:t>
      </w:r>
      <w:r w:rsidR="009104C3" w:rsidRPr="00FE1051">
        <w:t xml:space="preserve">e read </w:t>
      </w:r>
      <w:r w:rsidR="00110A46" w:rsidRPr="00FE1051">
        <w:t>and experience</w:t>
      </w:r>
      <w:r w:rsidR="009104C3" w:rsidRPr="00FE1051">
        <w:t xml:space="preserve"> 200,000 people </w:t>
      </w:r>
      <w:r w:rsidR="00FE1051">
        <w:t>dying</w:t>
      </w:r>
      <w:r w:rsidR="009104C3" w:rsidRPr="00FE1051">
        <w:t xml:space="preserve"> in our country from a </w:t>
      </w:r>
      <w:r w:rsidR="00FE1051">
        <w:t>worldwide</w:t>
      </w:r>
      <w:r w:rsidR="009104C3" w:rsidRPr="00FE1051">
        <w:t xml:space="preserve"> pandemic that has </w:t>
      </w:r>
      <w:r w:rsidR="00110A46" w:rsidRPr="00FE1051">
        <w:t>in</w:t>
      </w:r>
      <w:r w:rsidR="009104C3" w:rsidRPr="00FE1051">
        <w:t>fected millions.</w:t>
      </w:r>
      <w:r w:rsidR="00110A46" w:rsidRPr="00FE1051">
        <w:t xml:space="preserve"> W</w:t>
      </w:r>
      <w:r w:rsidR="009104C3" w:rsidRPr="00FE1051">
        <w:t xml:space="preserve">hat do </w:t>
      </w:r>
      <w:r w:rsidR="009104C3" w:rsidRPr="00FE1051">
        <w:lastRenderedPageBreak/>
        <w:t>these things all have in common? In addition to their horrible destruction and loss of life they all represent a resistance to change and a failure of institutional leadership.</w:t>
      </w:r>
    </w:p>
    <w:p w14:paraId="62854AE9" w14:textId="77777777" w:rsidR="00110A46" w:rsidRDefault="009104C3" w:rsidP="009104C3">
      <w:pPr>
        <w:spacing w:line="480" w:lineRule="auto"/>
        <w:ind w:firstLine="720"/>
      </w:pPr>
      <w:r w:rsidRPr="00FE1051">
        <w:t xml:space="preserve">The changes that are needed to fend off the worst possibilities of climate change, to correct for the accumulated effects of centuries of racism and to </w:t>
      </w:r>
      <w:r w:rsidR="00DE3BCC" w:rsidRPr="00FE1051">
        <w:t xml:space="preserve">survive the Coronavirus and other future pandemics are not changes of scale but of type. Though these problems have technical elements (for example, understanding how to better respond to the NEXT worldwide pandemic is going to take a massive investment of resources and technical expertise) the solutions are not </w:t>
      </w:r>
      <w:r w:rsidR="00DE3BCC" w:rsidRPr="00FE1051">
        <w:rPr>
          <w:i/>
          <w:iCs/>
        </w:rPr>
        <w:t>mainly</w:t>
      </w:r>
      <w:r w:rsidR="00DE3BCC" w:rsidRPr="00FE1051">
        <w:t xml:space="preserve"> technical but </w:t>
      </w:r>
      <w:r w:rsidR="00110A46" w:rsidRPr="00FE1051">
        <w:t xml:space="preserve">are </w:t>
      </w:r>
      <w:r w:rsidR="00DE3BCC" w:rsidRPr="00FE1051">
        <w:t xml:space="preserve">adaptive. We cannot simply innovate our way out of climate change, we also must change our behavior.  </w:t>
      </w:r>
      <w:r w:rsidR="00110A46" w:rsidRPr="00FE1051">
        <w:t xml:space="preserve"> </w:t>
      </w:r>
    </w:p>
    <w:p w14:paraId="5FE75956" w14:textId="5D035A5F" w:rsidR="009104C3" w:rsidRDefault="00DE3BCC" w:rsidP="00110A46">
      <w:pPr>
        <w:spacing w:line="480" w:lineRule="auto"/>
        <w:ind w:firstLine="720"/>
      </w:pPr>
      <w:r w:rsidRPr="00FE1051">
        <w:t xml:space="preserve">We </w:t>
      </w:r>
      <w:r w:rsidR="00110A46" w:rsidRPr="00FE1051">
        <w:t>must</w:t>
      </w:r>
      <w:r w:rsidRPr="00FE1051">
        <w:t xml:space="preserve"> adapt</w:t>
      </w:r>
      <w:r w:rsidR="00110A46" w:rsidRPr="00FE1051">
        <w:t>.</w:t>
      </w:r>
      <w:r w:rsidRPr="00FE1051">
        <w:t xml:space="preserve"> </w:t>
      </w:r>
      <w:r w:rsidR="00110A46" w:rsidRPr="00FE1051">
        <w:t>But it won’t be easy, and it will take courageous and skilled leadership:</w:t>
      </w:r>
    </w:p>
    <w:p w14:paraId="5CEDFB27" w14:textId="2B87D94D" w:rsidR="00DE3BCC" w:rsidRPr="00DE3BCC" w:rsidRDefault="00DE3BCC" w:rsidP="00DE3BCC">
      <w:pPr>
        <w:spacing w:line="240" w:lineRule="auto"/>
        <w:ind w:left="1440" w:right="1440"/>
        <w:rPr>
          <w:i/>
          <w:iCs/>
        </w:rPr>
      </w:pPr>
      <w:r w:rsidRPr="00FE1051">
        <w:rPr>
          <w:i/>
          <w:iCs/>
        </w:rPr>
        <w:t>Adaptive challenges can only be addressed through changes in people’s priorities, beliefs, habits, and loyalties. Making progress requires going beyond any authoritative expertise to mobilize discovery, shedding certain entrenched ways, tolerating losses, and generating the new capacity to thrive anew.</w:t>
      </w:r>
      <w:r w:rsidRPr="00FE1051">
        <w:rPr>
          <w:rStyle w:val="FootnoteReference"/>
          <w:i/>
          <w:iCs/>
        </w:rPr>
        <w:footnoteReference w:id="3"/>
      </w:r>
    </w:p>
    <w:p w14:paraId="30C8E581" w14:textId="77777777" w:rsidR="00DE3BCC" w:rsidRDefault="00DE3BCC" w:rsidP="00DE3BCC">
      <w:pPr>
        <w:spacing w:line="480" w:lineRule="auto"/>
        <w:ind w:firstLine="720"/>
      </w:pPr>
    </w:p>
    <w:p w14:paraId="0BC635CE" w14:textId="7E5B380B" w:rsidR="001A4542" w:rsidRPr="00FE1051" w:rsidRDefault="001A4542" w:rsidP="001A4542">
      <w:pPr>
        <w:rPr>
          <w:b/>
          <w:bCs/>
        </w:rPr>
      </w:pPr>
      <w:r w:rsidRPr="00FE1051">
        <w:rPr>
          <w:b/>
          <w:bCs/>
        </w:rPr>
        <w:t xml:space="preserve">Key </w:t>
      </w:r>
      <w:r w:rsidR="005832F9" w:rsidRPr="00FE1051">
        <w:rPr>
          <w:b/>
          <w:bCs/>
        </w:rPr>
        <w:t>l</w:t>
      </w:r>
      <w:r w:rsidRPr="00FE1051">
        <w:rPr>
          <w:b/>
          <w:bCs/>
        </w:rPr>
        <w:t>earning #2</w:t>
      </w:r>
      <w:r w:rsidR="00FA7BD8" w:rsidRPr="00FE1051">
        <w:rPr>
          <w:b/>
          <w:bCs/>
        </w:rPr>
        <w:t>,</w:t>
      </w:r>
      <w:r w:rsidRPr="00FE1051">
        <w:rPr>
          <w:b/>
          <w:bCs/>
        </w:rPr>
        <w:t xml:space="preserve"> </w:t>
      </w:r>
      <w:r w:rsidR="00DE3BCC" w:rsidRPr="00FE1051">
        <w:rPr>
          <w:b/>
          <w:bCs/>
        </w:rPr>
        <w:t>It is not change that people resist, but loss.</w:t>
      </w:r>
    </w:p>
    <w:p w14:paraId="77F85A36" w14:textId="22C4367A" w:rsidR="005832F9" w:rsidRPr="005832F9" w:rsidRDefault="005832F9" w:rsidP="005832F9">
      <w:pPr>
        <w:ind w:left="1440" w:right="1440"/>
        <w:rPr>
          <w:i/>
          <w:iCs/>
        </w:rPr>
      </w:pPr>
      <w:r w:rsidRPr="00FE1051">
        <w:rPr>
          <w:i/>
          <w:iCs/>
        </w:rPr>
        <w:t>What people resist is not change per se, but loss. When change involves real or potential loss, people hold on to what they have and resist the change. We suggest that the common factor generating adaptive failure is resistance to loss. A key to leadership, then, is the diagnostic capacity to find out the kinds of losses at stake in a changing situation, from life and loved ones to jobs, wealth, status, relevance, community, loyalty, identity, and competence. Adaptive leadership almost always puts you in the business of assessing, managing, distributing, and providing contexts for losses that move people through those losses to a new place.</w:t>
      </w:r>
      <w:r w:rsidR="002412CC" w:rsidRPr="00FE1051">
        <w:rPr>
          <w:rStyle w:val="FootnoteReference"/>
          <w:i/>
          <w:iCs/>
        </w:rPr>
        <w:footnoteReference w:id="4"/>
      </w:r>
      <w:r w:rsidRPr="00FE1051">
        <w:rPr>
          <w:i/>
          <w:iCs/>
        </w:rPr>
        <w:t xml:space="preserve"> </w:t>
      </w:r>
    </w:p>
    <w:p w14:paraId="1AD4DD15" w14:textId="044FFBE6" w:rsidR="00530ADC" w:rsidRDefault="00B455BC" w:rsidP="005832F9">
      <w:pPr>
        <w:spacing w:line="480" w:lineRule="auto"/>
      </w:pPr>
      <w:r w:rsidRPr="00FE1051">
        <w:tab/>
      </w:r>
      <w:r w:rsidR="005832F9" w:rsidRPr="00FE1051">
        <w:t xml:space="preserve">In my previous call I was </w:t>
      </w:r>
      <w:r w:rsidR="00FE1051">
        <w:t>brought</w:t>
      </w:r>
      <w:r w:rsidR="005832F9" w:rsidRPr="00FE1051">
        <w:t xml:space="preserve"> on board as the associate pastor to bring change, or at least that’s what I was made to believe. What I failed to understand </w:t>
      </w:r>
      <w:r w:rsidR="0093271A" w:rsidRPr="00FE1051">
        <w:t>wa</w:t>
      </w:r>
      <w:r w:rsidR="005832F9" w:rsidRPr="00FE1051">
        <w:t xml:space="preserve">s how the changes I was trying to </w:t>
      </w:r>
      <w:r w:rsidR="005832F9" w:rsidRPr="00FE1051">
        <w:lastRenderedPageBreak/>
        <w:t xml:space="preserve">introduce would be experienced by some people as loss. I was not prepared when one of the true matriarchs of the church, a hero of the denomination and a force to be reckoned with, told me that she and her husband went home weeping, monthly, because of the changes I had introduced to the ways in which we celebrated communion. It never even occurred to me that these changes would be experienced as loss for many in the congregation.  </w:t>
      </w:r>
    </w:p>
    <w:p w14:paraId="04FD7494" w14:textId="0B7F529E" w:rsidR="005832F9" w:rsidRDefault="005832F9" w:rsidP="005832F9">
      <w:pPr>
        <w:spacing w:line="480" w:lineRule="auto"/>
      </w:pPr>
      <w:r w:rsidRPr="00FE1051">
        <w:tab/>
        <w:t>I also did not understand how to communicate th</w:t>
      </w:r>
      <w:r w:rsidR="0093271A" w:rsidRPr="00FE1051">
        <w:t>es</w:t>
      </w:r>
      <w:r w:rsidRPr="00FE1051">
        <w:t xml:space="preserve">e changes in the language of loss </w:t>
      </w:r>
      <w:r w:rsidR="002412CC" w:rsidRPr="00FE1051">
        <w:t>and in the context of conservation. I did not, at the time, understand the importance of a community understanding its own core values when it comes to change.</w:t>
      </w:r>
    </w:p>
    <w:p w14:paraId="2D30470A" w14:textId="3EA589DF" w:rsidR="002412CC" w:rsidRPr="002412CC" w:rsidRDefault="002412CC" w:rsidP="002412CC">
      <w:pPr>
        <w:spacing w:line="240" w:lineRule="auto"/>
        <w:ind w:left="1440" w:right="1440"/>
        <w:rPr>
          <w:i/>
          <w:iCs/>
        </w:rPr>
      </w:pPr>
      <w:r w:rsidRPr="00FE1051">
        <w:rPr>
          <w:i/>
          <w:iCs/>
        </w:rPr>
        <w:t>At the same time, adaptation is a process of conservation as well as loss. Although the losses of change are the hard part, adaptive change is mostly not about change at all. The question is not only, “Of all that we care about, what must be given up to survive and thrive going forward?” but also, “Of all that we care about, what elements are essential and must be preserved into the future, or we will lose precious values, core competencies, and lose who we are?” As in nature, a successful adaptation enables an organization or community to take the best from its traditions, identity, and history into the future.</w:t>
      </w:r>
    </w:p>
    <w:p w14:paraId="5C4D602B" w14:textId="5C1539AE" w:rsidR="002412CC" w:rsidRPr="002412CC" w:rsidRDefault="002412CC" w:rsidP="005832F9">
      <w:pPr>
        <w:spacing w:line="480" w:lineRule="auto"/>
      </w:pPr>
      <w:r w:rsidRPr="00FE1051">
        <w:rPr>
          <w:b/>
          <w:bCs/>
        </w:rPr>
        <w:tab/>
      </w:r>
      <w:r w:rsidRPr="00FE1051">
        <w:t xml:space="preserve">This is such a challenge in the church where all feels like loss and where </w:t>
      </w:r>
      <w:r w:rsidR="0093271A" w:rsidRPr="00FE1051">
        <w:t>we</w:t>
      </w:r>
      <w:r w:rsidRPr="00FE1051">
        <w:t xml:space="preserve"> very rarely have a good understanding or agreement </w:t>
      </w:r>
      <w:r w:rsidR="0093271A" w:rsidRPr="00FE1051">
        <w:t>on our</w:t>
      </w:r>
      <w:r w:rsidRPr="00FE1051">
        <w:t xml:space="preserve"> core values. </w:t>
      </w:r>
      <w:r w:rsidR="0093271A" w:rsidRPr="00FE1051">
        <w:t>I</w:t>
      </w:r>
      <w:r w:rsidRPr="00FE1051">
        <w:t xml:space="preserve">t </w:t>
      </w:r>
      <w:r w:rsidR="0093271A" w:rsidRPr="00FE1051">
        <w:t>also helps explain</w:t>
      </w:r>
      <w:r w:rsidRPr="00FE1051">
        <w:t xml:space="preserve"> </w:t>
      </w:r>
      <w:r w:rsidR="00FE1051">
        <w:t>the challenges</w:t>
      </w:r>
      <w:r w:rsidRPr="00FE1051">
        <w:t xml:space="preserve"> facing the world that I mentioned above. All the changes necessary to deal with the problems of the 21</w:t>
      </w:r>
      <w:r w:rsidRPr="00FE1051">
        <w:rPr>
          <w:vertAlign w:val="superscript"/>
        </w:rPr>
        <w:t>st</w:t>
      </w:r>
      <w:r w:rsidRPr="00FE1051">
        <w:t xml:space="preserve"> c. will cause loss for some. And our future leaders </w:t>
      </w:r>
      <w:r w:rsidR="0093271A" w:rsidRPr="00FE1051">
        <w:t xml:space="preserve">will </w:t>
      </w:r>
      <w:r w:rsidRPr="00FE1051">
        <w:t xml:space="preserve">have to be </w:t>
      </w:r>
      <w:r w:rsidR="00C107F8" w:rsidRPr="00FE1051">
        <w:t xml:space="preserve">willing and </w:t>
      </w:r>
      <w:r w:rsidRPr="00FE1051">
        <w:t xml:space="preserve">able to </w:t>
      </w:r>
      <w:r w:rsidR="00FE1051">
        <w:t>articulate</w:t>
      </w:r>
      <w:r w:rsidRPr="00FE1051">
        <w:t xml:space="preserve"> th</w:t>
      </w:r>
      <w:r w:rsidR="00C107F8" w:rsidRPr="00FE1051">
        <w:t>ose losses</w:t>
      </w:r>
      <w:r w:rsidRPr="00FE1051">
        <w:t xml:space="preserve"> </w:t>
      </w:r>
      <w:r w:rsidR="00FE1051">
        <w:t>honestly, even</w:t>
      </w:r>
      <w:r w:rsidRPr="00FE1051">
        <w:t xml:space="preserve"> while they work to </w:t>
      </w:r>
      <w:r w:rsidR="0093271A" w:rsidRPr="00FE1051">
        <w:t>ameliorate</w:t>
      </w:r>
      <w:r w:rsidRPr="00FE1051">
        <w:t xml:space="preserve"> them and inspire people to work through them.</w:t>
      </w:r>
      <w:r w:rsidR="00C107F8" w:rsidRPr="00FE1051">
        <w:t xml:space="preserve"> This, “is the work of adaptive leadership”.</w:t>
      </w:r>
      <w:r w:rsidR="00C107F8" w:rsidRPr="00FE1051">
        <w:rPr>
          <w:rStyle w:val="FootnoteReference"/>
        </w:rPr>
        <w:footnoteReference w:id="5"/>
      </w:r>
    </w:p>
    <w:p w14:paraId="3ECB45A2" w14:textId="6EC099DF" w:rsidR="00C107F8" w:rsidRPr="00FE1051" w:rsidRDefault="00FA7BD8" w:rsidP="00C107F8">
      <w:pPr>
        <w:spacing w:line="480" w:lineRule="auto"/>
        <w:rPr>
          <w:b/>
          <w:bCs/>
        </w:rPr>
      </w:pPr>
      <w:r w:rsidRPr="00FE1051">
        <w:rPr>
          <w:b/>
          <w:bCs/>
        </w:rPr>
        <w:t xml:space="preserve">Key </w:t>
      </w:r>
      <w:r w:rsidR="00C107F8" w:rsidRPr="00FE1051">
        <w:rPr>
          <w:b/>
          <w:bCs/>
        </w:rPr>
        <w:t>l</w:t>
      </w:r>
      <w:r w:rsidRPr="00FE1051">
        <w:rPr>
          <w:b/>
          <w:bCs/>
        </w:rPr>
        <w:t xml:space="preserve">earning #3, </w:t>
      </w:r>
      <w:r w:rsidR="00C107F8" w:rsidRPr="00FE1051">
        <w:rPr>
          <w:b/>
          <w:bCs/>
        </w:rPr>
        <w:t xml:space="preserve">the importance of an organizational culture on </w:t>
      </w:r>
      <w:r w:rsidR="00FE1051">
        <w:rPr>
          <w:b/>
          <w:bCs/>
        </w:rPr>
        <w:t>its</w:t>
      </w:r>
      <w:r w:rsidR="00C107F8" w:rsidRPr="00FE1051">
        <w:rPr>
          <w:b/>
          <w:bCs/>
        </w:rPr>
        <w:t xml:space="preserve"> ability to embrace adaptive change.</w:t>
      </w:r>
    </w:p>
    <w:p w14:paraId="518CEBE6" w14:textId="28537DC7" w:rsidR="00C107F8" w:rsidRDefault="00C107F8" w:rsidP="00C107F8">
      <w:pPr>
        <w:spacing w:line="240" w:lineRule="auto"/>
        <w:ind w:left="1440" w:right="1440"/>
        <w:rPr>
          <w:i/>
          <w:iCs/>
        </w:rPr>
      </w:pPr>
      <w:r w:rsidRPr="00FE1051">
        <w:rPr>
          <w:i/>
          <w:iCs/>
        </w:rPr>
        <w:t xml:space="preserve">Adaptive leadership requires understanding the group’s culture and assessing which aspects of it facilitate change and which stand in the way. Too often, people taking on tough issues in organizational life do not devote enough time to this diagnosis, perhaps because an </w:t>
      </w:r>
      <w:r w:rsidRPr="00FE1051">
        <w:rPr>
          <w:i/>
          <w:iCs/>
        </w:rPr>
        <w:lastRenderedPageBreak/>
        <w:t>organizational culture feels less personal than community, ethnic, or family cultures do. But in organizations, each person both shapes and is shaped by the enterprise’s culture, just as in their family.</w:t>
      </w:r>
      <w:r w:rsidR="003E3295" w:rsidRPr="00FE1051">
        <w:rPr>
          <w:rStyle w:val="FootnoteReference"/>
          <w:i/>
          <w:iCs/>
        </w:rPr>
        <w:footnoteReference w:id="6"/>
      </w:r>
    </w:p>
    <w:p w14:paraId="57BA0248" w14:textId="42444EAC" w:rsidR="00C107F8" w:rsidRDefault="00C107F8" w:rsidP="00C107F8">
      <w:pPr>
        <w:spacing w:line="480" w:lineRule="auto"/>
      </w:pPr>
      <w:r w:rsidRPr="00FE1051">
        <w:rPr>
          <w:b/>
          <w:bCs/>
        </w:rPr>
        <w:tab/>
      </w:r>
      <w:r w:rsidRPr="00FE1051">
        <w:t xml:space="preserve">As </w:t>
      </w:r>
      <w:r w:rsidR="00FE1051">
        <w:t>I am beginning</w:t>
      </w:r>
      <w:r w:rsidRPr="00FE1051">
        <w:t xml:space="preserve"> a new church I am trying desperately to learn </w:t>
      </w:r>
      <w:r w:rsidR="00FE1051">
        <w:t>its</w:t>
      </w:r>
      <w:r w:rsidRPr="00FE1051">
        <w:t xml:space="preserve"> culture. To this end, I have had one on one conversations with nearly every member of the congregation, I meet regularly with the leadership of the church and I have asked to hear stories from the </w:t>
      </w:r>
      <w:r w:rsidR="00FE1051">
        <w:t>church's</w:t>
      </w:r>
      <w:r w:rsidRPr="00FE1051">
        <w:t xml:space="preserve"> past. All of this has helped but I also face a major </w:t>
      </w:r>
      <w:r w:rsidR="00FE1051">
        <w:t>roadblock</w:t>
      </w:r>
      <w:r w:rsidRPr="00FE1051">
        <w:t xml:space="preserve"> to learning the </w:t>
      </w:r>
      <w:r w:rsidR="00FE1051">
        <w:t>church's</w:t>
      </w:r>
      <w:r w:rsidRPr="00FE1051">
        <w:t xml:space="preserve"> culture – the Coronovirus</w:t>
      </w:r>
      <w:r w:rsidR="003E3295" w:rsidRPr="00FE1051">
        <w:t xml:space="preserve"> pandemic</w:t>
      </w:r>
      <w:r w:rsidRPr="00FE1051">
        <w:t xml:space="preserve">.  </w:t>
      </w:r>
    </w:p>
    <w:p w14:paraId="118B40AF" w14:textId="3719F784" w:rsidR="00C107F8" w:rsidRDefault="00C107F8" w:rsidP="00C107F8">
      <w:pPr>
        <w:spacing w:line="480" w:lineRule="auto"/>
      </w:pPr>
      <w:r w:rsidRPr="00584AB8">
        <w:tab/>
        <w:t xml:space="preserve">Because </w:t>
      </w:r>
      <w:r w:rsidR="003E3295" w:rsidRPr="00584AB8">
        <w:t>of the pandemic I can only me</w:t>
      </w:r>
      <w:r w:rsidR="0093271A" w:rsidRPr="00584AB8">
        <w:t>e</w:t>
      </w:r>
      <w:r w:rsidR="003E3295" w:rsidRPr="00584AB8">
        <w:t xml:space="preserve">t with people </w:t>
      </w:r>
      <w:r w:rsidR="00FE1051" w:rsidRPr="00584AB8">
        <w:t>online</w:t>
      </w:r>
      <w:r w:rsidR="003E3295" w:rsidRPr="00584AB8">
        <w:t xml:space="preserve"> or, very occasionally, in small groups outside, socially distanced. </w:t>
      </w:r>
      <w:r w:rsidR="00584AB8" w:rsidRPr="00584AB8">
        <w:t>O</w:t>
      </w:r>
      <w:r w:rsidR="00FE1051" w:rsidRPr="00584AB8">
        <w:t>nline</w:t>
      </w:r>
      <w:r w:rsidR="0093271A" w:rsidRPr="00584AB8">
        <w:t xml:space="preserve"> works well, actually, for one on one</w:t>
      </w:r>
      <w:r w:rsidR="003E3295" w:rsidRPr="00584AB8">
        <w:t xml:space="preserve"> get to know you </w:t>
      </w:r>
      <w:r w:rsidR="00FE1051" w:rsidRPr="00584AB8">
        <w:t>conversations</w:t>
      </w:r>
      <w:r w:rsidR="0093271A" w:rsidRPr="00584AB8">
        <w:t>,</w:t>
      </w:r>
      <w:r w:rsidR="003E3295" w:rsidRPr="00584AB8">
        <w:t xml:space="preserve"> but it has serious deficiencies when it comes to watching how the churches interacts with itself. Gone is the coffee hour after church, missing is the overheard parking lot conversation</w:t>
      </w:r>
      <w:r w:rsidR="0093271A" w:rsidRPr="00584AB8">
        <w:t>, t</w:t>
      </w:r>
      <w:r w:rsidR="003E3295" w:rsidRPr="00584AB8">
        <w:t xml:space="preserve">here is no meeting someone for coffee at the beginning of the work day or for a beer at the end of one. I can see some of how people interact in meetings, but it </w:t>
      </w:r>
      <w:r w:rsidR="0093271A" w:rsidRPr="00584AB8">
        <w:t xml:space="preserve">is </w:t>
      </w:r>
      <w:r w:rsidR="003E3295" w:rsidRPr="00584AB8">
        <w:t xml:space="preserve">not the same. So I know it will be some time before I can truly observe my new </w:t>
      </w:r>
      <w:r w:rsidR="00FE1051" w:rsidRPr="00584AB8">
        <w:t>congregation</w:t>
      </w:r>
      <w:r w:rsidR="003E3295" w:rsidRPr="00584AB8">
        <w:t>, “cultural flags: folklore, rituals, norms, and meeting protocols.”</w:t>
      </w:r>
      <w:r w:rsidR="003E3295" w:rsidRPr="00584AB8">
        <w:rPr>
          <w:rStyle w:val="FootnoteReference"/>
        </w:rPr>
        <w:footnoteReference w:id="7"/>
      </w:r>
      <w:r w:rsidR="0093271A" w:rsidRPr="00584AB8">
        <w:t xml:space="preserve">  And this will slow my ability to </w:t>
      </w:r>
      <w:r w:rsidR="00FE1051" w:rsidRPr="00584AB8">
        <w:t>assess</w:t>
      </w:r>
      <w:r w:rsidR="0093271A" w:rsidRPr="00584AB8">
        <w:t xml:space="preserve"> </w:t>
      </w:r>
      <w:r w:rsidR="00FE1051" w:rsidRPr="00584AB8">
        <w:t>its</w:t>
      </w:r>
      <w:r w:rsidR="0093271A" w:rsidRPr="00584AB8">
        <w:t xml:space="preserve"> readiness for adaptive change.</w:t>
      </w:r>
    </w:p>
    <w:p w14:paraId="63644370" w14:textId="02F08049" w:rsidR="005A62F2" w:rsidRPr="00584AB8" w:rsidRDefault="00C77231" w:rsidP="00C77231">
      <w:pPr>
        <w:spacing w:line="240" w:lineRule="auto"/>
        <w:rPr>
          <w:b/>
          <w:bCs/>
        </w:rPr>
      </w:pPr>
      <w:r w:rsidRPr="00584AB8">
        <w:rPr>
          <w:b/>
          <w:bCs/>
        </w:rPr>
        <w:t xml:space="preserve">Key </w:t>
      </w:r>
      <w:r w:rsidR="003E3295" w:rsidRPr="00584AB8">
        <w:rPr>
          <w:b/>
          <w:bCs/>
        </w:rPr>
        <w:t>l</w:t>
      </w:r>
      <w:r w:rsidRPr="00584AB8">
        <w:rPr>
          <w:b/>
          <w:bCs/>
        </w:rPr>
        <w:t xml:space="preserve">earning #4, </w:t>
      </w:r>
      <w:r w:rsidR="0093271A" w:rsidRPr="00584AB8">
        <w:rPr>
          <w:b/>
          <w:bCs/>
        </w:rPr>
        <w:t>“</w:t>
      </w:r>
      <w:r w:rsidR="003E3295" w:rsidRPr="00584AB8">
        <w:rPr>
          <w:b/>
          <w:bCs/>
        </w:rPr>
        <w:t>effective interventions</w:t>
      </w:r>
      <w:r w:rsidR="0093271A" w:rsidRPr="00584AB8">
        <w:rPr>
          <w:b/>
          <w:bCs/>
        </w:rPr>
        <w:t>”</w:t>
      </w:r>
      <w:r w:rsidR="003E3295" w:rsidRPr="00584AB8">
        <w:rPr>
          <w:b/>
          <w:bCs/>
        </w:rPr>
        <w:t>.</w:t>
      </w:r>
    </w:p>
    <w:p w14:paraId="2FB8F6E5" w14:textId="25704C0B" w:rsidR="0093271A" w:rsidRDefault="003E3295" w:rsidP="003E3295">
      <w:pPr>
        <w:spacing w:line="480" w:lineRule="auto"/>
      </w:pPr>
      <w:r w:rsidRPr="00584AB8">
        <w:tab/>
        <w:t xml:space="preserve">A key learning for me was the very idea of an </w:t>
      </w:r>
      <w:r w:rsidR="009B166D" w:rsidRPr="00584AB8">
        <w:t>“</w:t>
      </w:r>
      <w:r w:rsidRPr="00584AB8">
        <w:t xml:space="preserve">effective intervention”. It’s </w:t>
      </w:r>
      <w:r w:rsidR="0093271A" w:rsidRPr="00584AB8">
        <w:t>kind of a</w:t>
      </w:r>
      <w:r w:rsidRPr="00584AB8">
        <w:t xml:space="preserve"> paradigm shift </w:t>
      </w:r>
      <w:r w:rsidR="009B166D" w:rsidRPr="00584AB8">
        <w:t xml:space="preserve">for me </w:t>
      </w:r>
      <w:r w:rsidRPr="00584AB8">
        <w:t>to thi</w:t>
      </w:r>
      <w:r w:rsidR="009B166D" w:rsidRPr="00584AB8">
        <w:t>nk of leadership as a series of effective interventions verses simply being in charge of the process from start to finish. My leadership style in the past has</w:t>
      </w:r>
      <w:r w:rsidR="0093271A" w:rsidRPr="00584AB8">
        <w:t xml:space="preserve"> all </w:t>
      </w:r>
      <w:r w:rsidR="00FE1051" w:rsidRPr="00584AB8">
        <w:t>too</w:t>
      </w:r>
      <w:r w:rsidR="0093271A" w:rsidRPr="00584AB8">
        <w:t xml:space="preserve"> often</w:t>
      </w:r>
      <w:r w:rsidR="009B166D" w:rsidRPr="00584AB8">
        <w:t xml:space="preserve"> been to </w:t>
      </w:r>
      <w:r w:rsidR="0093271A" w:rsidRPr="00584AB8">
        <w:t xml:space="preserve">simply </w:t>
      </w:r>
      <w:r w:rsidR="009B166D" w:rsidRPr="00584AB8">
        <w:t>take over, especially when I see a change or innovation that needs to take place. To think instead of ways to interven</w:t>
      </w:r>
      <w:r w:rsidR="0093271A" w:rsidRPr="00584AB8">
        <w:t>e</w:t>
      </w:r>
      <w:r w:rsidR="009B166D" w:rsidRPr="00584AB8">
        <w:t xml:space="preserve"> in t</w:t>
      </w:r>
      <w:r w:rsidR="0093271A" w:rsidRPr="00584AB8">
        <w:t>h</w:t>
      </w:r>
      <w:r w:rsidR="009B166D" w:rsidRPr="00584AB8">
        <w:t xml:space="preserve">e system to affect change is very illuminating for me. </w:t>
      </w:r>
    </w:p>
    <w:p w14:paraId="46F10014" w14:textId="12430F97" w:rsidR="009B166D" w:rsidRDefault="009B166D" w:rsidP="003E3295">
      <w:pPr>
        <w:spacing w:line="480" w:lineRule="auto"/>
      </w:pPr>
      <w:r w:rsidRPr="00584AB8">
        <w:lastRenderedPageBreak/>
        <w:tab/>
        <w:t xml:space="preserve">But what makes for an effective intervention? Essentially, according to the book, an effective intervention is one that causes the organization to pause from the day to day work of accomplishing tasks and putting out fires to the work on the long term adaptive issues facing it. It’s stated this way, </w:t>
      </w:r>
    </w:p>
    <w:p w14:paraId="2F6B075A" w14:textId="65751DD8" w:rsidR="009B166D" w:rsidRPr="009B166D" w:rsidRDefault="009B166D" w:rsidP="009B166D">
      <w:pPr>
        <w:spacing w:line="240" w:lineRule="auto"/>
        <w:ind w:left="1440" w:right="1440"/>
        <w:rPr>
          <w:i/>
          <w:iCs/>
        </w:rPr>
      </w:pPr>
      <w:r w:rsidRPr="00584AB8">
        <w:rPr>
          <w:i/>
          <w:iCs/>
        </w:rPr>
        <w:t>Effective interventions mobilize people to tackle an adaptive challenge. They may be designed to make progress at any point in the process: for example, to surface a difficult issue, quash a diversion, or move people forward through a difficult period. Effective interventions are based on interpretations of the situation that are anchored…in the adaptive, conflictual, and systemic characteristics of the organization’s challenge.</w:t>
      </w:r>
      <w:r w:rsidRPr="00584AB8">
        <w:rPr>
          <w:rStyle w:val="FootnoteReference"/>
          <w:i/>
          <w:iCs/>
        </w:rPr>
        <w:footnoteReference w:id="8"/>
      </w:r>
    </w:p>
    <w:p w14:paraId="21527A4D" w14:textId="7A91A04E" w:rsidR="003E3295" w:rsidRDefault="003E3295" w:rsidP="00C77231">
      <w:pPr>
        <w:spacing w:line="240" w:lineRule="auto"/>
      </w:pPr>
    </w:p>
    <w:p w14:paraId="3FBFC393" w14:textId="3A0A735B" w:rsidR="009B166D" w:rsidRPr="00584AB8" w:rsidRDefault="009B166D" w:rsidP="009B166D">
      <w:pPr>
        <w:spacing w:line="480" w:lineRule="auto"/>
        <w:rPr>
          <w:b/>
          <w:bCs/>
        </w:rPr>
      </w:pPr>
      <w:r w:rsidRPr="00584AB8">
        <w:t xml:space="preserve">In other words, effective interventions are actions done by the leader that push the organization towards adaptive change.  </w:t>
      </w:r>
    </w:p>
    <w:p w14:paraId="0CBBA670" w14:textId="474F2B9A" w:rsidR="00103D07" w:rsidRPr="00584AB8" w:rsidRDefault="00103D07" w:rsidP="00FD5E3D">
      <w:pPr>
        <w:pStyle w:val="NoSpacing"/>
        <w:spacing w:line="480" w:lineRule="auto"/>
        <w:rPr>
          <w:b/>
          <w:bCs/>
        </w:rPr>
      </w:pPr>
      <w:r w:rsidRPr="00584AB8">
        <w:rPr>
          <w:b/>
          <w:bCs/>
        </w:rPr>
        <w:t xml:space="preserve">Key </w:t>
      </w:r>
      <w:r w:rsidR="009B166D" w:rsidRPr="00584AB8">
        <w:rPr>
          <w:b/>
          <w:bCs/>
        </w:rPr>
        <w:t>l</w:t>
      </w:r>
      <w:r w:rsidRPr="00584AB8">
        <w:rPr>
          <w:b/>
          <w:bCs/>
        </w:rPr>
        <w:t>earning #</w:t>
      </w:r>
      <w:r w:rsidR="005D761A" w:rsidRPr="00584AB8">
        <w:rPr>
          <w:b/>
          <w:bCs/>
        </w:rPr>
        <w:t>5</w:t>
      </w:r>
      <w:r w:rsidRPr="00584AB8">
        <w:rPr>
          <w:b/>
          <w:bCs/>
        </w:rPr>
        <w:t xml:space="preserve">, </w:t>
      </w:r>
      <w:r w:rsidR="009B166D" w:rsidRPr="00584AB8">
        <w:rPr>
          <w:b/>
          <w:bCs/>
        </w:rPr>
        <w:t>what an adaptive organizational culture looks like.</w:t>
      </w:r>
    </w:p>
    <w:p w14:paraId="26715EDF" w14:textId="3DF8C6DF" w:rsidR="001A4D66" w:rsidRDefault="009B166D" w:rsidP="001A4D66">
      <w:pPr>
        <w:spacing w:line="480" w:lineRule="auto"/>
      </w:pPr>
      <w:r w:rsidRPr="00584AB8">
        <w:tab/>
        <w:t xml:space="preserve">Perhaps the most helpful section for me was when the authors </w:t>
      </w:r>
      <w:r w:rsidR="00FE1051" w:rsidRPr="00584AB8">
        <w:t>describe</w:t>
      </w:r>
      <w:r w:rsidRPr="00584AB8">
        <w:t xml:space="preserve"> what an adaptive organizational culture looks like. This g</w:t>
      </w:r>
      <w:r w:rsidR="0093271A" w:rsidRPr="00584AB8">
        <w:t>ave</w:t>
      </w:r>
      <w:r w:rsidRPr="00584AB8">
        <w:t xml:space="preserve"> me a goal to shoot for and a set of ideals to base my decisions on. </w:t>
      </w:r>
      <w:r w:rsidR="001A4D66" w:rsidRPr="00584AB8">
        <w:t>They name five key characteristics of an adaptive culture as:</w:t>
      </w:r>
    </w:p>
    <w:p w14:paraId="5C466153" w14:textId="6A20FC4C" w:rsidR="001A4D66" w:rsidRPr="00584AB8" w:rsidRDefault="001A4D66" w:rsidP="001A4D66">
      <w:pPr>
        <w:pStyle w:val="ListParagraph"/>
        <w:numPr>
          <w:ilvl w:val="0"/>
          <w:numId w:val="1"/>
        </w:numPr>
        <w:spacing w:line="480" w:lineRule="auto"/>
      </w:pPr>
      <w:r w:rsidRPr="00584AB8">
        <w:t>Elephants on the table are named.</w:t>
      </w:r>
    </w:p>
    <w:p w14:paraId="0E7BCF12" w14:textId="638ADEC2" w:rsidR="001A4D66" w:rsidRPr="00584AB8" w:rsidRDefault="00FE1051" w:rsidP="001A4D66">
      <w:pPr>
        <w:pStyle w:val="ListParagraph"/>
        <w:numPr>
          <w:ilvl w:val="0"/>
          <w:numId w:val="1"/>
        </w:numPr>
        <w:spacing w:line="480" w:lineRule="auto"/>
      </w:pPr>
      <w:r w:rsidRPr="00584AB8">
        <w:t>Responsibility</w:t>
      </w:r>
      <w:r w:rsidR="001A4D66" w:rsidRPr="00584AB8">
        <w:t xml:space="preserve"> for the organization is shared. </w:t>
      </w:r>
    </w:p>
    <w:p w14:paraId="6CF5426D" w14:textId="55D6D8FC" w:rsidR="001A4D66" w:rsidRPr="00584AB8" w:rsidRDefault="001A4D66" w:rsidP="001A4D66">
      <w:pPr>
        <w:pStyle w:val="ListParagraph"/>
        <w:numPr>
          <w:ilvl w:val="0"/>
          <w:numId w:val="1"/>
        </w:numPr>
        <w:spacing w:line="480" w:lineRule="auto"/>
      </w:pPr>
      <w:r w:rsidRPr="00584AB8">
        <w:t>Independent judgment is expected.</w:t>
      </w:r>
    </w:p>
    <w:p w14:paraId="2E4F128A" w14:textId="087125A8" w:rsidR="001A4D66" w:rsidRPr="00584AB8" w:rsidRDefault="001A4D66" w:rsidP="001A4D66">
      <w:pPr>
        <w:pStyle w:val="ListParagraph"/>
        <w:numPr>
          <w:ilvl w:val="0"/>
          <w:numId w:val="1"/>
        </w:numPr>
        <w:spacing w:line="480" w:lineRule="auto"/>
      </w:pPr>
      <w:r w:rsidRPr="00584AB8">
        <w:t>Leadership capacity is developed.</w:t>
      </w:r>
    </w:p>
    <w:p w14:paraId="77BE64C3" w14:textId="07ADC106" w:rsidR="001A4D66" w:rsidRPr="00584AB8" w:rsidRDefault="001A4D66" w:rsidP="001A4D66">
      <w:pPr>
        <w:pStyle w:val="ListParagraph"/>
        <w:numPr>
          <w:ilvl w:val="0"/>
          <w:numId w:val="1"/>
        </w:numPr>
        <w:spacing w:line="480" w:lineRule="auto"/>
      </w:pPr>
      <w:r w:rsidRPr="00584AB8">
        <w:t xml:space="preserve">Reflection and </w:t>
      </w:r>
      <w:r w:rsidR="00FE1051" w:rsidRPr="00584AB8">
        <w:t>continuous</w:t>
      </w:r>
      <w:r w:rsidRPr="00584AB8">
        <w:t xml:space="preserve"> learning are institutionalized.</w:t>
      </w:r>
      <w:r w:rsidRPr="00584AB8">
        <w:rPr>
          <w:rStyle w:val="FootnoteReference"/>
        </w:rPr>
        <w:footnoteReference w:id="9"/>
      </w:r>
    </w:p>
    <w:p w14:paraId="6137DF86" w14:textId="5A9C9716" w:rsidR="001A4D66" w:rsidRDefault="001A4D66" w:rsidP="001A4D66">
      <w:pPr>
        <w:spacing w:line="480" w:lineRule="auto"/>
        <w:ind w:firstLine="720"/>
      </w:pPr>
      <w:r w:rsidRPr="00584AB8">
        <w:t xml:space="preserve">As I consider the church that I am </w:t>
      </w:r>
      <w:r w:rsidR="0093271A" w:rsidRPr="00584AB8">
        <w:t>currently serving</w:t>
      </w:r>
      <w:r w:rsidRPr="00584AB8">
        <w:t xml:space="preserve"> in light of these five characteristics</w:t>
      </w:r>
      <w:r w:rsidR="00584AB8" w:rsidRPr="00584AB8">
        <w:t>,</w:t>
      </w:r>
      <w:r w:rsidRPr="00584AB8">
        <w:t xml:space="preserve"> it seems that they are strong on two and three, week on four and five</w:t>
      </w:r>
      <w:r w:rsidR="0093271A" w:rsidRPr="00584AB8">
        <w:t xml:space="preserve">, and that </w:t>
      </w:r>
      <w:r w:rsidR="00FE1051" w:rsidRPr="00584AB8">
        <w:t xml:space="preserve">one </w:t>
      </w:r>
      <w:r w:rsidR="0093271A" w:rsidRPr="00584AB8">
        <w:t xml:space="preserve">is difficult to grade. </w:t>
      </w:r>
      <w:r w:rsidRPr="00584AB8">
        <w:t xml:space="preserve">This is a congregation that has been without a pastor for several months and has gone through a lot of pastoral </w:t>
      </w:r>
      <w:r w:rsidRPr="00584AB8">
        <w:lastRenderedPageBreak/>
        <w:t xml:space="preserve">transition </w:t>
      </w:r>
      <w:r w:rsidR="0093271A" w:rsidRPr="00584AB8">
        <w:t>over the years</w:t>
      </w:r>
      <w:r w:rsidRPr="00584AB8">
        <w:t xml:space="preserve"> before that. </w:t>
      </w:r>
      <w:r w:rsidR="0093271A" w:rsidRPr="00584AB8">
        <w:t>T</w:t>
      </w:r>
      <w:r w:rsidRPr="00584AB8">
        <w:t>hey are accustom</w:t>
      </w:r>
      <w:r w:rsidR="0093271A" w:rsidRPr="00584AB8">
        <w:t>ed</w:t>
      </w:r>
      <w:r w:rsidRPr="00584AB8">
        <w:t xml:space="preserve"> to acting upon the</w:t>
      </w:r>
      <w:r w:rsidR="0093271A" w:rsidRPr="00584AB8">
        <w:t xml:space="preserve">ir </w:t>
      </w:r>
      <w:r w:rsidR="00C664C6" w:rsidRPr="00584AB8">
        <w:t>own</w:t>
      </w:r>
      <w:r w:rsidRPr="00584AB8">
        <w:t xml:space="preserve"> individual judgment </w:t>
      </w:r>
      <w:r w:rsidR="00C664C6" w:rsidRPr="00584AB8">
        <w:t xml:space="preserve">(3) </w:t>
      </w:r>
      <w:r w:rsidRPr="00584AB8">
        <w:t>and sharing the responsibility of the organization</w:t>
      </w:r>
      <w:r w:rsidR="00C664C6" w:rsidRPr="00584AB8">
        <w:t xml:space="preserve"> (2)</w:t>
      </w:r>
      <w:r w:rsidRPr="00584AB8">
        <w:t xml:space="preserve">. So much so, that I have been tempted to counter both of these instincts and I am glad, now, that I haven’t.  </w:t>
      </w:r>
    </w:p>
    <w:p w14:paraId="31F7F1CD" w14:textId="56E22F4C" w:rsidR="001A4D66" w:rsidRDefault="001A4D66" w:rsidP="001A4D66">
      <w:pPr>
        <w:spacing w:line="480" w:lineRule="auto"/>
        <w:ind w:firstLine="720"/>
      </w:pPr>
      <w:r w:rsidRPr="00584AB8">
        <w:t>Though there are strong leaders</w:t>
      </w:r>
      <w:r w:rsidR="00C664C6" w:rsidRPr="00584AB8">
        <w:t xml:space="preserve"> in the congregation</w:t>
      </w:r>
      <w:r w:rsidRPr="00584AB8">
        <w:t xml:space="preserve">, I don’t see evidence that they have been developed </w:t>
      </w:r>
      <w:r w:rsidR="00C664C6" w:rsidRPr="00584AB8">
        <w:t xml:space="preserve">(4) </w:t>
      </w:r>
      <w:r w:rsidRPr="00584AB8">
        <w:t xml:space="preserve">in any meaningful way. It is more accurate to say that the people who were willing to lead are leading and have been </w:t>
      </w:r>
      <w:r w:rsidR="00C664C6" w:rsidRPr="00584AB8">
        <w:t xml:space="preserve">doing so </w:t>
      </w:r>
      <w:r w:rsidRPr="00584AB8">
        <w:t xml:space="preserve">for a long time, whether they are well equipped </w:t>
      </w:r>
      <w:r w:rsidR="00C664C6" w:rsidRPr="00584AB8">
        <w:t>for</w:t>
      </w:r>
      <w:r w:rsidRPr="00584AB8">
        <w:t xml:space="preserve"> the</w:t>
      </w:r>
      <w:r w:rsidR="00C664C6" w:rsidRPr="00584AB8">
        <w:t>ir</w:t>
      </w:r>
      <w:r w:rsidRPr="00584AB8">
        <w:t xml:space="preserve"> position</w:t>
      </w:r>
      <w:r w:rsidR="00C664C6" w:rsidRPr="00584AB8">
        <w:t>s</w:t>
      </w:r>
      <w:r w:rsidRPr="00584AB8">
        <w:t xml:space="preserve"> or not. And though</w:t>
      </w:r>
      <w:r w:rsidR="00C664C6" w:rsidRPr="00584AB8">
        <w:t xml:space="preserve"> </w:t>
      </w:r>
      <w:r w:rsidRPr="00584AB8">
        <w:t xml:space="preserve">we are largely a learning organization, there doesn’t seem to have been a lot of good learning </w:t>
      </w:r>
      <w:r w:rsidR="00584AB8">
        <w:t>about</w:t>
      </w:r>
      <w:r w:rsidRPr="00584AB8">
        <w:t xml:space="preserve"> the work of being a church itself</w:t>
      </w:r>
      <w:r w:rsidR="00C664C6" w:rsidRPr="00584AB8">
        <w:t xml:space="preserve"> (5)</w:t>
      </w:r>
      <w:r w:rsidRPr="00584AB8">
        <w:t xml:space="preserve">. And certainly not a lot of learning on how to embrace adaptive change.  </w:t>
      </w:r>
    </w:p>
    <w:p w14:paraId="52536DFB" w14:textId="769F29F4" w:rsidR="001A4D66" w:rsidRDefault="00110A46" w:rsidP="001A4D66">
      <w:pPr>
        <w:spacing w:line="480" w:lineRule="auto"/>
        <w:ind w:firstLine="720"/>
      </w:pPr>
      <w:r w:rsidRPr="00584AB8">
        <w:t>As for the openness to naming the elephants in the room</w:t>
      </w:r>
      <w:r w:rsidR="00C664C6" w:rsidRPr="00584AB8">
        <w:t xml:space="preserve"> (1)</w:t>
      </w:r>
      <w:r w:rsidRPr="00584AB8">
        <w:t>, this is less clear to me. There are some issues that get discussed</w:t>
      </w:r>
      <w:r w:rsidR="00C664C6" w:rsidRPr="00584AB8">
        <w:t xml:space="preserve"> regularly,</w:t>
      </w:r>
      <w:r w:rsidRPr="00584AB8">
        <w:t xml:space="preserve"> like the overall budget problems, but probably not </w:t>
      </w:r>
      <w:r w:rsidR="00C664C6" w:rsidRPr="00584AB8">
        <w:t xml:space="preserve">with as much clarity and seriousness as is warranted. </w:t>
      </w:r>
      <w:r w:rsidRPr="00584AB8">
        <w:t>And other issues, like the long term prospects of stayin</w:t>
      </w:r>
      <w:r w:rsidR="00C664C6" w:rsidRPr="00584AB8">
        <w:t>g</w:t>
      </w:r>
      <w:r w:rsidRPr="00584AB8">
        <w:t xml:space="preserve"> in the building </w:t>
      </w:r>
      <w:r w:rsidR="00C664C6" w:rsidRPr="00584AB8">
        <w:t>seem</w:t>
      </w:r>
      <w:r w:rsidRPr="00584AB8">
        <w:t xml:space="preserve"> harder to bring up. Most </w:t>
      </w:r>
      <w:r w:rsidR="00584AB8">
        <w:t>difficult</w:t>
      </w:r>
      <w:r w:rsidRPr="00584AB8">
        <w:t xml:space="preserve"> of all, I think, will be any discussion of someone not fulfilling their roles at a </w:t>
      </w:r>
      <w:r w:rsidR="00C664C6" w:rsidRPr="00584AB8">
        <w:t>satisfactory</w:t>
      </w:r>
      <w:r w:rsidRPr="00584AB8">
        <w:t xml:space="preserve"> level, whether that person </w:t>
      </w:r>
      <w:r w:rsidR="00584AB8">
        <w:t>is</w:t>
      </w:r>
      <w:r w:rsidRPr="00584AB8">
        <w:t xml:space="preserve"> an employee, volunteer or pastor. This will be an issue </w:t>
      </w:r>
      <w:r w:rsidR="00C664C6" w:rsidRPr="00584AB8">
        <w:t xml:space="preserve">that I </w:t>
      </w:r>
      <w:r w:rsidRPr="00584AB8">
        <w:t xml:space="preserve">will need to continue to watch closely as I spend more time with the congregation.  </w:t>
      </w:r>
    </w:p>
    <w:p w14:paraId="1381E6DF" w14:textId="12A23E91" w:rsidR="00C664C6" w:rsidRPr="00584AB8" w:rsidRDefault="00C664C6" w:rsidP="00C664C6">
      <w:pPr>
        <w:spacing w:line="480" w:lineRule="auto"/>
        <w:rPr>
          <w:b/>
          <w:bCs/>
        </w:rPr>
      </w:pPr>
      <w:r w:rsidRPr="00584AB8">
        <w:rPr>
          <w:b/>
          <w:bCs/>
        </w:rPr>
        <w:t>Conclusion</w:t>
      </w:r>
    </w:p>
    <w:p w14:paraId="75470F1F" w14:textId="7F0A84EE" w:rsidR="00C664C6" w:rsidRPr="00C664C6" w:rsidRDefault="00C664C6" w:rsidP="00C664C6">
      <w:pPr>
        <w:spacing w:line="480" w:lineRule="auto"/>
      </w:pPr>
      <w:r w:rsidRPr="00584AB8">
        <w:tab/>
      </w:r>
      <w:r w:rsidR="00584AB8">
        <w:t>Over All</w:t>
      </w:r>
      <w:r w:rsidRPr="00584AB8">
        <w:t xml:space="preserve"> </w:t>
      </w:r>
      <w:r w:rsidRPr="00584AB8">
        <w:rPr>
          <w:i/>
          <w:iCs/>
        </w:rPr>
        <w:t>The Practice of Adaptive Leadership</w:t>
      </w:r>
      <w:r w:rsidRPr="00584AB8">
        <w:t xml:space="preserve"> was an immensely helpful and informative book. It helped to answer some of the very questions that brought me into a DMin program in the first place. It was readable, and yet I feel I almost need to read it again, there was so much content in it. It is a book I will keep on my shelf and refer to often.  </w:t>
      </w:r>
    </w:p>
    <w:p w14:paraId="63862CB0" w14:textId="2D6D4729" w:rsidR="001A4D66" w:rsidRDefault="001A4D66" w:rsidP="001A4D66">
      <w:pPr>
        <w:spacing w:line="480" w:lineRule="auto"/>
      </w:pPr>
    </w:p>
    <w:p w14:paraId="544FC6F6" w14:textId="77777777" w:rsidR="001A4D66" w:rsidRDefault="001A4D66" w:rsidP="001A4D66">
      <w:pPr>
        <w:spacing w:line="480" w:lineRule="auto"/>
      </w:pPr>
    </w:p>
    <w:p w14:paraId="4498AD5E" w14:textId="59D7C57D" w:rsidR="00B078A5" w:rsidRPr="00584AB8" w:rsidRDefault="00B078A5" w:rsidP="00B078A5">
      <w:pPr>
        <w:spacing w:line="480" w:lineRule="auto"/>
        <w:jc w:val="center"/>
        <w:rPr>
          <w:u w:val="single"/>
        </w:rPr>
      </w:pPr>
      <w:r w:rsidRPr="00584AB8">
        <w:rPr>
          <w:u w:val="single"/>
        </w:rPr>
        <w:lastRenderedPageBreak/>
        <w:t>Bibliography</w:t>
      </w:r>
    </w:p>
    <w:p w14:paraId="6CE88A9B" w14:textId="77777777" w:rsidR="001A4D66" w:rsidRPr="00584AB8" w:rsidRDefault="00B078A5" w:rsidP="001A4D66">
      <w:pPr>
        <w:pStyle w:val="Bibliography"/>
        <w:rPr>
          <w:rFonts w:ascii="Calibri" w:hAnsi="Calibri" w:cs="Calibri"/>
        </w:rPr>
      </w:pPr>
      <w:r w:rsidRPr="00584AB8">
        <w:rPr>
          <w:u w:val="single"/>
        </w:rPr>
        <w:fldChar w:fldCharType="begin"/>
      </w:r>
      <w:r w:rsidRPr="00584AB8">
        <w:rPr>
          <w:u w:val="single"/>
        </w:rPr>
        <w:instrText xml:space="preserve"> ADDIN ZOTERO_BIBL {"uncited":[],"omitted":[],"custom":[]} CSL_BIBLIOGRAPHY </w:instrText>
      </w:r>
      <w:r w:rsidRPr="00584AB8">
        <w:rPr>
          <w:u w:val="single"/>
        </w:rPr>
        <w:fldChar w:fldCharType="separate"/>
      </w:r>
      <w:r w:rsidR="001A4D66" w:rsidRPr="00584AB8">
        <w:rPr>
          <w:rFonts w:ascii="Calibri" w:hAnsi="Calibri" w:cs="Calibri"/>
        </w:rPr>
        <w:t xml:space="preserve">Heifetz, Ronald A., Marty Linsky, and Alexander Grashow. </w:t>
      </w:r>
      <w:r w:rsidR="001A4D66" w:rsidRPr="00584AB8">
        <w:rPr>
          <w:rFonts w:ascii="Calibri" w:hAnsi="Calibri" w:cs="Calibri"/>
          <w:i/>
          <w:iCs/>
        </w:rPr>
        <w:t>The Practice of Adaptive Leadership: Tools and Tactics for Changing Your Organization and the World</w:t>
      </w:r>
      <w:r w:rsidR="001A4D66" w:rsidRPr="00584AB8">
        <w:rPr>
          <w:rFonts w:ascii="Calibri" w:hAnsi="Calibri" w:cs="Calibri"/>
        </w:rPr>
        <w:t>. 1st Edition. Boston, Mass: Harvard Business Press, 2009.</w:t>
      </w:r>
    </w:p>
    <w:p w14:paraId="42B350A0" w14:textId="025ED499" w:rsidR="00B078A5" w:rsidRPr="00B078A5" w:rsidRDefault="00B078A5" w:rsidP="00B078A5">
      <w:pPr>
        <w:spacing w:after="240" w:line="480" w:lineRule="auto"/>
        <w:rPr>
          <w:u w:val="single"/>
        </w:rPr>
      </w:pPr>
      <w:r w:rsidRPr="00584AB8">
        <w:rPr>
          <w:u w:val="single"/>
        </w:rPr>
        <w:fldChar w:fldCharType="end"/>
      </w:r>
    </w:p>
    <w:sectPr w:rsidR="00B078A5" w:rsidRPr="00B078A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43CE0" w14:textId="77777777" w:rsidR="008C2A4D" w:rsidRDefault="008C2A4D" w:rsidP="00EE42D5">
      <w:pPr>
        <w:spacing w:after="0" w:line="240" w:lineRule="auto"/>
      </w:pPr>
      <w:r>
        <w:separator/>
      </w:r>
    </w:p>
  </w:endnote>
  <w:endnote w:type="continuationSeparator" w:id="0">
    <w:p w14:paraId="71E241A7" w14:textId="77777777" w:rsidR="008C2A4D" w:rsidRDefault="008C2A4D" w:rsidP="00EE42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jaVuSerif">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E1439" w14:textId="77777777" w:rsidR="008C2A4D" w:rsidRDefault="008C2A4D" w:rsidP="00EE42D5">
      <w:pPr>
        <w:spacing w:after="0" w:line="240" w:lineRule="auto"/>
      </w:pPr>
      <w:r>
        <w:separator/>
      </w:r>
    </w:p>
  </w:footnote>
  <w:footnote w:type="continuationSeparator" w:id="0">
    <w:p w14:paraId="403701FF" w14:textId="77777777" w:rsidR="008C2A4D" w:rsidRDefault="008C2A4D" w:rsidP="00EE42D5">
      <w:pPr>
        <w:spacing w:after="0" w:line="240" w:lineRule="auto"/>
      </w:pPr>
      <w:r>
        <w:continuationSeparator/>
      </w:r>
    </w:p>
  </w:footnote>
  <w:footnote w:id="1">
    <w:p w14:paraId="600D7BDC" w14:textId="10B60B68" w:rsidR="007E7712" w:rsidRDefault="007E7712">
      <w:pPr>
        <w:pStyle w:val="FootnoteText"/>
      </w:pPr>
      <w:r>
        <w:rPr>
          <w:rStyle w:val="FootnoteReference"/>
        </w:rPr>
        <w:footnoteRef/>
      </w:r>
      <w:r>
        <w:t xml:space="preserve"> </w:t>
      </w:r>
      <w:r>
        <w:fldChar w:fldCharType="begin"/>
      </w:r>
      <w:r>
        <w:instrText xml:space="preserve"> ADDIN ZOTERO_ITEM CSL_CITATION {"citationID":"L9HBT5Mc","properties":{"formattedCitation":"Ronald A. Heifetz, Marty Linsky, and Alexander Grashow, {\\i{}The Practice of Adaptive Leadership: Tools and Tactics for Changing Your Organization and the World}, 1st Edition (Boston, Mass: Harvard Business Press, 2009).","plainCitation":"Ronald A. Heifetz, Marty Linsky, and Alexander Grashow, The Practice of Adaptive Leadership: Tools and Tactics for Changing Your Organization and the World, 1st Edition (Boston, Mass: Harvard Business Press, 2009).","noteIndex":1},"citationItems":[{"id":122,"uris":["http://zotero.org/users/local/r6qdp7wv/items/ZBRN2C63"],"uri":["http://zotero.org/users/local/r6qdp7wv/items/ZBRN2C63"],"itemData":{"id":122,"type":"book","abstract":"The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A."},{"family":"Linsky","given":"Marty"},{"family":"Grashow","given":"Alexander"}],"issued":{"date-parts":[["2009",5,18]]}}}],"schema":"https://github.com/citation-style-language/schema/raw/master/csl-citation.json"} </w:instrText>
      </w:r>
      <w:r>
        <w:fldChar w:fldCharType="separate"/>
      </w:r>
      <w:bookmarkStart w:id="0" w:name="_Hlk51578091"/>
      <w:r w:rsidRPr="007E7712">
        <w:rPr>
          <w:rFonts w:ascii="Calibri" w:hAnsi="Calibri" w:cs="Calibri"/>
          <w:szCs w:val="24"/>
        </w:rPr>
        <w:t>Ronald A. Heifetz, Marty Linsky, and Alexander Grashow</w:t>
      </w:r>
      <w:bookmarkEnd w:id="0"/>
      <w:r w:rsidRPr="007E7712">
        <w:rPr>
          <w:rFonts w:ascii="Calibri" w:hAnsi="Calibri" w:cs="Calibri"/>
          <w:szCs w:val="24"/>
        </w:rPr>
        <w:t xml:space="preserve">, </w:t>
      </w:r>
      <w:r w:rsidRPr="007E7712">
        <w:rPr>
          <w:rFonts w:ascii="Calibri" w:hAnsi="Calibri" w:cs="Calibri"/>
          <w:i/>
          <w:iCs/>
          <w:szCs w:val="24"/>
        </w:rPr>
        <w:t>The Practice of Adaptive Leadership: Tools and Tactics for Changing Your Organization and the World</w:t>
      </w:r>
      <w:r w:rsidRPr="007E7712">
        <w:rPr>
          <w:rFonts w:ascii="Calibri" w:hAnsi="Calibri" w:cs="Calibri"/>
          <w:szCs w:val="24"/>
        </w:rPr>
        <w:t>, 1st Edition (Boston, Mass: Harvard Business Press, 2009).</w:t>
      </w:r>
      <w:r>
        <w:fldChar w:fldCharType="end"/>
      </w:r>
    </w:p>
  </w:footnote>
  <w:footnote w:id="2">
    <w:p w14:paraId="15BC4EBD" w14:textId="526ABF07" w:rsidR="00181648" w:rsidRDefault="00181648">
      <w:pPr>
        <w:pStyle w:val="FootnoteText"/>
      </w:pPr>
      <w:r>
        <w:rPr>
          <w:rStyle w:val="FootnoteReference"/>
        </w:rPr>
        <w:footnoteRef/>
      </w:r>
      <w:r>
        <w:t xml:space="preserve"> </w:t>
      </w:r>
      <w:r>
        <w:fldChar w:fldCharType="begin"/>
      </w:r>
      <w:r>
        <w:instrText xml:space="preserve"> ADDIN ZOTERO_ITEM CSL_CITATION {"citationID":"KHRCatWf","properties":{"formattedCitation":"Heifetz, Linsky, and Grashow, 14.","plainCitation":"Heifetz, Linsky, and Grashow, 14.","noteIndex":2},"citationItems":[{"id":122,"uris":["http://zotero.org/users/local/r6qdp7wv/items/ZBRN2C63"],"uri":["http://zotero.org/users/local/r6qdp7wv/items/ZBRN2C63"],"itemData":{"id":122,"type":"book","abstract":"The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A."},{"family":"Linsky","given":"Marty"},{"family":"Grashow","given":"Alexander"}],"issued":{"date-parts":[["2009",5,18]]}},"locator":"14"}],"schema":"https://github.com/citation-style-language/schema/raw/master/csl-citation.json"} </w:instrText>
      </w:r>
      <w:r>
        <w:fldChar w:fldCharType="separate"/>
      </w:r>
      <w:r w:rsidRPr="00181648">
        <w:rPr>
          <w:rFonts w:ascii="Calibri" w:hAnsi="Calibri" w:cs="Calibri"/>
        </w:rPr>
        <w:t>Heifetz, Linsky, and Grashow, 14.</w:t>
      </w:r>
      <w:r>
        <w:fldChar w:fldCharType="end"/>
      </w:r>
    </w:p>
  </w:footnote>
  <w:footnote w:id="3">
    <w:p w14:paraId="15A82D93" w14:textId="4DD597EB" w:rsidR="00DE3BCC" w:rsidRDefault="00DE3BCC">
      <w:pPr>
        <w:pStyle w:val="FootnoteText"/>
      </w:pPr>
      <w:r>
        <w:rPr>
          <w:rStyle w:val="FootnoteReference"/>
        </w:rPr>
        <w:footnoteRef/>
      </w:r>
      <w:r>
        <w:t xml:space="preserve"> </w:t>
      </w:r>
      <w:r>
        <w:fldChar w:fldCharType="begin"/>
      </w:r>
      <w:r>
        <w:instrText xml:space="preserve"> ADDIN ZOTERO_ITEM CSL_CITATION {"citationID":"Udlmm9ey","properties":{"formattedCitation":"Heifetz, Linsky, and Grashow, 33.","plainCitation":"Heifetz, Linsky, and Grashow, 33.","noteIndex":3},"citationItems":[{"id":122,"uris":["http://zotero.org/users/local/r6qdp7wv/items/ZBRN2C63"],"uri":["http://zotero.org/users/local/r6qdp7wv/items/ZBRN2C63"],"itemData":{"id":122,"type":"book","abstract":"The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A."},{"family":"Linsky","given":"Marty"},{"family":"Grashow","given":"Alexander"}],"issued":{"date-parts":[["2009",5,18]]}},"locator":"33"}],"schema":"https://github.com/citation-style-language/schema/raw/master/csl-citation.json"} </w:instrText>
      </w:r>
      <w:r>
        <w:fldChar w:fldCharType="separate"/>
      </w:r>
      <w:r w:rsidRPr="00DE3BCC">
        <w:rPr>
          <w:rFonts w:ascii="Calibri" w:hAnsi="Calibri" w:cs="Calibri"/>
        </w:rPr>
        <w:t>Heifetz, Linsky, and Grashow, 33.</w:t>
      </w:r>
      <w:r>
        <w:fldChar w:fldCharType="end"/>
      </w:r>
    </w:p>
  </w:footnote>
  <w:footnote w:id="4">
    <w:p w14:paraId="5C6AB020" w14:textId="1F3752FC" w:rsidR="002412CC" w:rsidRDefault="002412CC">
      <w:pPr>
        <w:pStyle w:val="FootnoteText"/>
      </w:pPr>
      <w:r>
        <w:rPr>
          <w:rStyle w:val="FootnoteReference"/>
        </w:rPr>
        <w:footnoteRef/>
      </w:r>
      <w:r>
        <w:t xml:space="preserve"> </w:t>
      </w:r>
      <w:r>
        <w:fldChar w:fldCharType="begin"/>
      </w:r>
      <w:r>
        <w:instrText xml:space="preserve"> ADDIN ZOTERO_ITEM CSL_CITATION {"citationID":"Ew4Ljt8p","properties":{"formattedCitation":"Heifetz, Linsky, and Grashow, 37.","plainCitation":"Heifetz, Linsky, and Grashow, 37.","noteIndex":4},"citationItems":[{"id":122,"uris":["http://zotero.org/users/local/r6qdp7wv/items/ZBRN2C63"],"uri":["http://zotero.org/users/local/r6qdp7wv/items/ZBRN2C63"],"itemData":{"id":122,"type":"book","abstract":"The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A."},{"family":"Linsky","given":"Marty"},{"family":"Grashow","given":"Alexander"}],"issued":{"date-parts":[["2009",5,18]]}},"locator":"37"}],"schema":"https://github.com/citation-style-language/schema/raw/master/csl-citation.json"} </w:instrText>
      </w:r>
      <w:r>
        <w:fldChar w:fldCharType="separate"/>
      </w:r>
      <w:r w:rsidRPr="002412CC">
        <w:rPr>
          <w:rFonts w:ascii="Calibri" w:hAnsi="Calibri" w:cs="Calibri"/>
        </w:rPr>
        <w:t>Heifetz, Linsky, and Grashow, 37.</w:t>
      </w:r>
      <w:r>
        <w:fldChar w:fldCharType="end"/>
      </w:r>
    </w:p>
  </w:footnote>
  <w:footnote w:id="5">
    <w:p w14:paraId="19547C25" w14:textId="63F46825" w:rsidR="00C107F8" w:rsidRDefault="00C107F8">
      <w:pPr>
        <w:pStyle w:val="FootnoteText"/>
      </w:pPr>
      <w:r>
        <w:rPr>
          <w:rStyle w:val="FootnoteReference"/>
        </w:rPr>
        <w:footnoteRef/>
      </w:r>
      <w:r>
        <w:t xml:space="preserve"> </w:t>
      </w:r>
      <w:r>
        <w:fldChar w:fldCharType="begin"/>
      </w:r>
      <w:r>
        <w:instrText xml:space="preserve"> ADDIN ZOTERO_ITEM CSL_CITATION {"citationID":"11ifPPUu","properties":{"formattedCitation":"Heifetz, Linsky, and Grashow, 37.","plainCitation":"Heifetz, Linsky, and Grashow, 37.","noteIndex":5},"citationItems":[{"id":122,"uris":["http://zotero.org/users/local/r6qdp7wv/items/ZBRN2C63"],"uri":["http://zotero.org/users/local/r6qdp7wv/items/ZBRN2C63"],"itemData":{"id":122,"type":"book","abstract":"The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A."},{"family":"Linsky","given":"Marty"},{"family":"Grashow","given":"Alexander"}],"issued":{"date-parts":[["2009",5,18]]}},"locator":"37"}],"schema":"https://github.com/citation-style-language/schema/raw/master/csl-citation.json"} </w:instrText>
      </w:r>
      <w:r>
        <w:fldChar w:fldCharType="separate"/>
      </w:r>
      <w:r w:rsidRPr="00C107F8">
        <w:rPr>
          <w:rFonts w:ascii="Calibri" w:hAnsi="Calibri" w:cs="Calibri"/>
        </w:rPr>
        <w:t>Heifetz, Linsky, and Grashow, 37.</w:t>
      </w:r>
      <w:r>
        <w:fldChar w:fldCharType="end"/>
      </w:r>
    </w:p>
  </w:footnote>
  <w:footnote w:id="6">
    <w:p w14:paraId="6FAC1D17" w14:textId="1925025E" w:rsidR="003E3295" w:rsidRDefault="003E3295">
      <w:pPr>
        <w:pStyle w:val="FootnoteText"/>
      </w:pPr>
      <w:r>
        <w:rPr>
          <w:rStyle w:val="FootnoteReference"/>
        </w:rPr>
        <w:footnoteRef/>
      </w:r>
      <w:r>
        <w:t xml:space="preserve"> </w:t>
      </w:r>
      <w:r>
        <w:fldChar w:fldCharType="begin"/>
      </w:r>
      <w:r>
        <w:instrText xml:space="preserve"> ADDIN ZOTERO_ITEM CSL_CITATION {"citationID":"YZedDXx7","properties":{"formattedCitation":"Heifetz, Linsky, and Grashow, 75.","plainCitation":"Heifetz, Linsky, and Grashow, 75.","noteIndex":6},"citationItems":[{"id":122,"uris":["http://zotero.org/users/local/r6qdp7wv/items/ZBRN2C63"],"uri":["http://zotero.org/users/local/r6qdp7wv/items/ZBRN2C63"],"itemData":{"id":122,"type":"book","abstract":"The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A."},{"family":"Linsky","given":"Marty"},{"family":"Grashow","given":"Alexander"}],"issued":{"date-parts":[["2009",5,18]]}},"locator":"75"}],"schema":"https://github.com/citation-style-language/schema/raw/master/csl-citation.json"} </w:instrText>
      </w:r>
      <w:r>
        <w:fldChar w:fldCharType="separate"/>
      </w:r>
      <w:r w:rsidRPr="003E3295">
        <w:rPr>
          <w:rFonts w:ascii="Calibri" w:hAnsi="Calibri" w:cs="Calibri"/>
        </w:rPr>
        <w:t>Heifetz, Linsky, and Grashow, 75.</w:t>
      </w:r>
      <w:r>
        <w:fldChar w:fldCharType="end"/>
      </w:r>
    </w:p>
  </w:footnote>
  <w:footnote w:id="7">
    <w:p w14:paraId="7F5A9EF8" w14:textId="338293A8" w:rsidR="003E3295" w:rsidRDefault="003E3295">
      <w:pPr>
        <w:pStyle w:val="FootnoteText"/>
      </w:pPr>
      <w:r>
        <w:rPr>
          <w:rStyle w:val="FootnoteReference"/>
        </w:rPr>
        <w:footnoteRef/>
      </w:r>
      <w:r>
        <w:t xml:space="preserve"> </w:t>
      </w:r>
      <w:r>
        <w:fldChar w:fldCharType="begin"/>
      </w:r>
      <w:r>
        <w:instrText xml:space="preserve"> ADDIN ZOTERO_ITEM CSL_CITATION {"citationID":"L7G1P7Fh","properties":{"formattedCitation":"Heifetz, Linsky, and Grashow, 75.","plainCitation":"Heifetz, Linsky, and Grashow, 75.","noteIndex":7},"citationItems":[{"id":122,"uris":["http://zotero.org/users/local/r6qdp7wv/items/ZBRN2C63"],"uri":["http://zotero.org/users/local/r6qdp7wv/items/ZBRN2C63"],"itemData":{"id":122,"type":"book","abstract":"The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A."},{"family":"Linsky","given":"Marty"},{"family":"Grashow","given":"Alexander"}],"issued":{"date-parts":[["2009",5,18]]}},"locator":"75"}],"schema":"https://github.com/citation-style-language/schema/raw/master/csl-citation.json"} </w:instrText>
      </w:r>
      <w:r>
        <w:fldChar w:fldCharType="separate"/>
      </w:r>
      <w:r w:rsidRPr="003E3295">
        <w:rPr>
          <w:rFonts w:ascii="Calibri" w:hAnsi="Calibri" w:cs="Calibri"/>
        </w:rPr>
        <w:t>Heifetz, Linsky, and Grashow, 75.</w:t>
      </w:r>
      <w:r>
        <w:fldChar w:fldCharType="end"/>
      </w:r>
    </w:p>
  </w:footnote>
  <w:footnote w:id="8">
    <w:p w14:paraId="5906D9CF" w14:textId="16634D1A" w:rsidR="009B166D" w:rsidRDefault="009B166D">
      <w:pPr>
        <w:pStyle w:val="FootnoteText"/>
      </w:pPr>
      <w:r>
        <w:rPr>
          <w:rStyle w:val="FootnoteReference"/>
        </w:rPr>
        <w:footnoteRef/>
      </w:r>
      <w:r>
        <w:t xml:space="preserve"> </w:t>
      </w:r>
      <w:r>
        <w:fldChar w:fldCharType="begin"/>
      </w:r>
      <w:r>
        <w:instrText xml:space="preserve"> ADDIN ZOTERO_ITEM CSL_CITATION {"citationID":"dBWQZwNm","properties":{"formattedCitation":"Heifetz, Linsky, and Grashow, 146.","plainCitation":"Heifetz, Linsky, and Grashow, 146.","noteIndex":8},"citationItems":[{"id":122,"uris":["http://zotero.org/users/local/r6qdp7wv/items/ZBRN2C63"],"uri":["http://zotero.org/users/local/r6qdp7wv/items/ZBRN2C63"],"itemData":{"id":122,"type":"book","abstract":"The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A."},{"family":"Linsky","given":"Marty"},{"family":"Grashow","given":"Alexander"}],"issued":{"date-parts":[["2009",5,18]]}},"locator":"146"}],"schema":"https://github.com/citation-style-language/schema/raw/master/csl-citation.json"} </w:instrText>
      </w:r>
      <w:r>
        <w:fldChar w:fldCharType="separate"/>
      </w:r>
      <w:r w:rsidRPr="009B166D">
        <w:rPr>
          <w:rFonts w:ascii="Calibri" w:hAnsi="Calibri" w:cs="Calibri"/>
        </w:rPr>
        <w:t>Heifetz, Linsky, and Grashow, 146.</w:t>
      </w:r>
      <w:r>
        <w:fldChar w:fldCharType="end"/>
      </w:r>
    </w:p>
  </w:footnote>
  <w:footnote w:id="9">
    <w:p w14:paraId="2F806F88" w14:textId="4BA443CB" w:rsidR="001A4D66" w:rsidRDefault="001A4D66">
      <w:pPr>
        <w:pStyle w:val="FootnoteText"/>
      </w:pPr>
      <w:r>
        <w:rPr>
          <w:rStyle w:val="FootnoteReference"/>
        </w:rPr>
        <w:footnoteRef/>
      </w:r>
      <w:r>
        <w:t xml:space="preserve"> </w:t>
      </w:r>
      <w:r>
        <w:fldChar w:fldCharType="begin"/>
      </w:r>
      <w:r>
        <w:instrText xml:space="preserve"> ADDIN ZOTERO_ITEM CSL_CITATION {"citationID":"Zax2Dtkl","properties":{"formattedCitation":"Heifetz, Linsky, and Grashow, 191.","plainCitation":"Heifetz, Linsky, and Grashow, 191.","noteIndex":9},"citationItems":[{"id":122,"uris":["http://zotero.org/users/local/r6qdp7wv/items/ZBRN2C63"],"uri":["http://zotero.org/users/local/r6qdp7wv/items/ZBRN2C63"],"itemData":{"id":122,"type":"book","abstract":"The guide to approaching leadership in a rapidly changing world.When change requires you to challenge people's familiar reality, it can be difficult, dangerous work. Whatever the context--whether in the private or the public sector--many will feel threatened as you push though major changes. But as a leader, you need to find a way to make it work.Ron Heifetz first defined this problem with his distinctive theory of adaptive leadership in Leadership Without Easy Answers. In a second book, Leadership on the Line, Heifetz and coauthor Marty Linsky highlighted the individual and organizational dangers of leading through deep change in business, politics, and community life. Now, Heifetz, Linsky, and coauthor Alexander Grashow are taking the next step: The Practice of Adaptive Leadership is a hands-on, practical guide containing stories, tools, diagrams, cases, and worksheets to help you develop your skills as an adaptive leader, able to take people outside their comfort zones and assess and address the toughest challenges.The authors have decades of experience helping people and organizations create cultures of adaptive leadership. In today's rapidly changing world, The Practice of Adaptive Leadership can be your handbook to meeting the demands of leadership in the midst of complexity.","edition":"1st Edition","event-place":"Boston, Mass","ISBN":"978-1-4221-0576-4","language":"English","number-of-pages":"352","publisher":"Harvard Business Press","publisher-place":"Boston, Mass","source":"Amazon","title":"The Practice of Adaptive Leadership: Tools and Tactics for Changing Your Organization and the World","title-short":"The Practice of Adaptive Leadership","author":[{"family":"Heifetz","given":"Ronald A."},{"family":"Linsky","given":"Marty"},{"family":"Grashow","given":"Alexander"}],"issued":{"date-parts":[["2009",5,18]]}},"locator":"191"}],"schema":"https://github.com/citation-style-language/schema/raw/master/csl-citation.json"} </w:instrText>
      </w:r>
      <w:r>
        <w:fldChar w:fldCharType="separate"/>
      </w:r>
      <w:r w:rsidRPr="001A4D66">
        <w:rPr>
          <w:rFonts w:ascii="Calibri" w:hAnsi="Calibri" w:cs="Calibri"/>
        </w:rPr>
        <w:t>Heifetz, Linsky, and Grashow, 191.</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8336367"/>
      <w:docPartObj>
        <w:docPartGallery w:val="Page Numbers (Top of Page)"/>
        <w:docPartUnique/>
      </w:docPartObj>
    </w:sdtPr>
    <w:sdtContent>
      <w:p w14:paraId="6FE1BB72" w14:textId="77777777" w:rsidR="001A4542" w:rsidRDefault="001A4542">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p w14:paraId="33F8C402" w14:textId="77777777" w:rsidR="001A4542" w:rsidRDefault="001A45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07C41"/>
    <w:multiLevelType w:val="hybridMultilevel"/>
    <w:tmpl w:val="4A32F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3372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A2MzS1tDAxNbAwNjFV0lEKTi0uzszPAykwrAUA64Zq3iwAAAA="/>
  </w:docVars>
  <w:rsids>
    <w:rsidRoot w:val="00037BE8"/>
    <w:rsid w:val="00032E96"/>
    <w:rsid w:val="00037BE8"/>
    <w:rsid w:val="00103D07"/>
    <w:rsid w:val="00110A46"/>
    <w:rsid w:val="00181648"/>
    <w:rsid w:val="001A4542"/>
    <w:rsid w:val="001A4D66"/>
    <w:rsid w:val="00221F74"/>
    <w:rsid w:val="002412CC"/>
    <w:rsid w:val="003E3295"/>
    <w:rsid w:val="004E26D4"/>
    <w:rsid w:val="00530ADC"/>
    <w:rsid w:val="0056594D"/>
    <w:rsid w:val="005832F9"/>
    <w:rsid w:val="00584AB8"/>
    <w:rsid w:val="005A62F2"/>
    <w:rsid w:val="005D761A"/>
    <w:rsid w:val="00632FF8"/>
    <w:rsid w:val="00653F53"/>
    <w:rsid w:val="00733478"/>
    <w:rsid w:val="0074235B"/>
    <w:rsid w:val="007A6542"/>
    <w:rsid w:val="007E7712"/>
    <w:rsid w:val="00851788"/>
    <w:rsid w:val="008A18A7"/>
    <w:rsid w:val="008C2A4D"/>
    <w:rsid w:val="009104C3"/>
    <w:rsid w:val="0093271A"/>
    <w:rsid w:val="0099615E"/>
    <w:rsid w:val="009B166D"/>
    <w:rsid w:val="009D2A19"/>
    <w:rsid w:val="00A37AE4"/>
    <w:rsid w:val="00A425FC"/>
    <w:rsid w:val="00A86310"/>
    <w:rsid w:val="00A86F8A"/>
    <w:rsid w:val="00B078A5"/>
    <w:rsid w:val="00B455BC"/>
    <w:rsid w:val="00BF2C30"/>
    <w:rsid w:val="00C107F8"/>
    <w:rsid w:val="00C664C6"/>
    <w:rsid w:val="00C77231"/>
    <w:rsid w:val="00DE3BCC"/>
    <w:rsid w:val="00EE42D5"/>
    <w:rsid w:val="00F87E4E"/>
    <w:rsid w:val="00FA7BD8"/>
    <w:rsid w:val="00FD5E3D"/>
    <w:rsid w:val="00FE10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8B273"/>
  <w15:chartTrackingRefBased/>
  <w15:docId w15:val="{CD59B3D6-62F4-4595-BC8C-8CF06EC2E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7BE8"/>
    <w:pPr>
      <w:spacing w:after="0" w:line="240" w:lineRule="auto"/>
    </w:pPr>
  </w:style>
  <w:style w:type="paragraph" w:styleId="FootnoteText">
    <w:name w:val="footnote text"/>
    <w:basedOn w:val="Normal"/>
    <w:link w:val="FootnoteTextChar"/>
    <w:uiPriority w:val="99"/>
    <w:semiHidden/>
    <w:unhideWhenUsed/>
    <w:rsid w:val="00EE42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E42D5"/>
    <w:rPr>
      <w:sz w:val="20"/>
      <w:szCs w:val="20"/>
    </w:rPr>
  </w:style>
  <w:style w:type="character" w:styleId="FootnoteReference">
    <w:name w:val="footnote reference"/>
    <w:basedOn w:val="DefaultParagraphFont"/>
    <w:uiPriority w:val="99"/>
    <w:semiHidden/>
    <w:unhideWhenUsed/>
    <w:rsid w:val="00EE42D5"/>
    <w:rPr>
      <w:vertAlign w:val="superscript"/>
    </w:rPr>
  </w:style>
  <w:style w:type="paragraph" w:styleId="Header">
    <w:name w:val="header"/>
    <w:basedOn w:val="Normal"/>
    <w:link w:val="HeaderChar"/>
    <w:uiPriority w:val="99"/>
    <w:unhideWhenUsed/>
    <w:rsid w:val="001A45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4542"/>
  </w:style>
  <w:style w:type="paragraph" w:styleId="Footer">
    <w:name w:val="footer"/>
    <w:basedOn w:val="Normal"/>
    <w:link w:val="FooterChar"/>
    <w:uiPriority w:val="99"/>
    <w:unhideWhenUsed/>
    <w:rsid w:val="001A45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4542"/>
  </w:style>
  <w:style w:type="paragraph" w:styleId="Bibliography">
    <w:name w:val="Bibliography"/>
    <w:basedOn w:val="Normal"/>
    <w:next w:val="Normal"/>
    <w:uiPriority w:val="37"/>
    <w:unhideWhenUsed/>
    <w:rsid w:val="00B078A5"/>
    <w:pPr>
      <w:spacing w:after="0" w:line="240" w:lineRule="auto"/>
      <w:ind w:left="720" w:hanging="720"/>
    </w:pPr>
  </w:style>
  <w:style w:type="paragraph" w:styleId="ListParagraph">
    <w:name w:val="List Paragraph"/>
    <w:basedOn w:val="Normal"/>
    <w:uiPriority w:val="34"/>
    <w:qFormat/>
    <w:rsid w:val="001A4D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1F545-E19D-4415-8874-2B6A91FF3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7</Pages>
  <Words>1733</Words>
  <Characters>9880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Mack</dc:creator>
  <cp:keywords/>
  <dc:description/>
  <cp:lastModifiedBy>Jason Mack</cp:lastModifiedBy>
  <cp:revision>6</cp:revision>
  <dcterms:created xsi:type="dcterms:W3CDTF">2020-09-21T15:46:00Z</dcterms:created>
  <dcterms:modified xsi:type="dcterms:W3CDTF">2023-01-16T16:54:00Z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id="BjaidtDD"/&gt;&lt;style id="http://www.zotero.org/styles/chicago-fullnote-bibliography" locale="en-US" hasBibliography="1" bibliographyStyleHasBeenSet="1"/&gt;&lt;prefs&gt;&lt;pref name="fieldType" value="Field"/&gt;</vt:lpwstr>
  </property>
  <property fmtid="{D5CDD505-2E9C-101B-9397-08002B2CF9AE}" pid="3" name="ZOTERO_PREF_2">
    <vt:lpwstr>&lt;pref name="automaticJournalAbbreviations" value="true"/&gt;&lt;pref name="noteType" value="1"/&gt;&lt;/prefs&gt;&lt;/data&gt;</vt:lpwstr>
  </property>
</Properties>
</file>